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F6" w:rsidRPr="001B624F" w:rsidRDefault="009A5B21" w:rsidP="000E32F9">
      <w:pPr>
        <w:pStyle w:val="Default"/>
        <w:jc w:val="center"/>
        <w:rPr>
          <w:b/>
          <w:bCs/>
          <w:sz w:val="28"/>
          <w:szCs w:val="28"/>
        </w:rPr>
      </w:pPr>
      <w:r w:rsidRPr="001B624F">
        <w:rPr>
          <w:noProof/>
          <w:sz w:val="22"/>
          <w:szCs w:val="22"/>
          <w:lang w:eastAsia="fr-BE"/>
        </w:rPr>
        <w:drawing>
          <wp:anchor distT="0" distB="0" distL="114300" distR="114300" simplePos="0" relativeHeight="251660288" behindDoc="0" locked="0" layoutInCell="1" allowOverlap="1" wp14:anchorId="33B4F147" wp14:editId="6229C1AD">
            <wp:simplePos x="0" y="0"/>
            <wp:positionH relativeFrom="margin">
              <wp:posOffset>5441315</wp:posOffset>
            </wp:positionH>
            <wp:positionV relativeFrom="margin">
              <wp:posOffset>-441960</wp:posOffset>
            </wp:positionV>
            <wp:extent cx="885825" cy="885825"/>
            <wp:effectExtent l="0" t="0" r="9525" b="9525"/>
            <wp:wrapSquare wrapText="bothSides"/>
            <wp:docPr id="2" name="Image 2" descr="https://www.ulb.ac.be/dre/com/docs/ulb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b.ac.be/dre/com/docs/ulbnor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Pr="001B624F">
        <w:rPr>
          <w:noProof/>
          <w:sz w:val="22"/>
          <w:szCs w:val="22"/>
          <w:lang w:eastAsia="fr-BE"/>
        </w:rPr>
        <w:drawing>
          <wp:anchor distT="0" distB="0" distL="114300" distR="114300" simplePos="0" relativeHeight="251659264" behindDoc="0" locked="0" layoutInCell="1" allowOverlap="1" wp14:anchorId="6A655B1C" wp14:editId="5B9032EA">
            <wp:simplePos x="0" y="0"/>
            <wp:positionH relativeFrom="margin">
              <wp:posOffset>-495300</wp:posOffset>
            </wp:positionH>
            <wp:positionV relativeFrom="margin">
              <wp:posOffset>-329565</wp:posOffset>
            </wp:positionV>
            <wp:extent cx="857250" cy="857250"/>
            <wp:effectExtent l="0" t="0" r="0" b="0"/>
            <wp:wrapSquare wrapText="bothSides"/>
            <wp:docPr id="1" name="Image 1" descr="Ville de Bruxelles - page de gard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le de Bruxelles - page de gard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00D761F6" w:rsidRPr="001B624F">
        <w:rPr>
          <w:b/>
          <w:bCs/>
          <w:sz w:val="28"/>
          <w:szCs w:val="28"/>
        </w:rPr>
        <w:t>L</w:t>
      </w:r>
      <w:r w:rsidR="005E4EC2">
        <w:rPr>
          <w:b/>
          <w:bCs/>
          <w:sz w:val="28"/>
          <w:szCs w:val="28"/>
        </w:rPr>
        <w:t>a V</w:t>
      </w:r>
      <w:r w:rsidR="00D761F6" w:rsidRPr="001B624F">
        <w:rPr>
          <w:b/>
          <w:bCs/>
          <w:sz w:val="28"/>
          <w:szCs w:val="28"/>
        </w:rPr>
        <w:t xml:space="preserve">ille de Bruxelles et l’ULB </w:t>
      </w:r>
      <w:r w:rsidR="005E4EC2">
        <w:rPr>
          <w:b/>
          <w:bCs/>
          <w:sz w:val="28"/>
          <w:szCs w:val="28"/>
        </w:rPr>
        <w:t>proposent d’unir</w:t>
      </w:r>
      <w:r w:rsidR="005E4EC2" w:rsidRPr="001B624F">
        <w:rPr>
          <w:b/>
          <w:bCs/>
          <w:sz w:val="28"/>
          <w:szCs w:val="28"/>
        </w:rPr>
        <w:t xml:space="preserve"> </w:t>
      </w:r>
      <w:r w:rsidR="00D761F6" w:rsidRPr="001B624F">
        <w:rPr>
          <w:b/>
          <w:bCs/>
          <w:sz w:val="28"/>
          <w:szCs w:val="28"/>
        </w:rPr>
        <w:t xml:space="preserve">leurs forces hospitalières pour constituer un pôle hospitalier </w:t>
      </w:r>
      <w:r w:rsidR="001B624F" w:rsidRPr="001B624F">
        <w:rPr>
          <w:b/>
          <w:bCs/>
          <w:sz w:val="28"/>
          <w:szCs w:val="28"/>
        </w:rPr>
        <w:t>majeur</w:t>
      </w:r>
    </w:p>
    <w:p w:rsidR="00D761F6" w:rsidRDefault="00D761F6" w:rsidP="00D16191">
      <w:pPr>
        <w:pStyle w:val="Default"/>
        <w:rPr>
          <w:b/>
          <w:bCs/>
          <w:sz w:val="28"/>
          <w:szCs w:val="28"/>
        </w:rPr>
      </w:pPr>
      <w:r>
        <w:rPr>
          <w:b/>
          <w:bCs/>
          <w:sz w:val="28"/>
          <w:szCs w:val="28"/>
        </w:rPr>
        <w:t xml:space="preserve"> </w:t>
      </w:r>
    </w:p>
    <w:p w:rsidR="00D16191" w:rsidRDefault="00D761F6" w:rsidP="00D761F6">
      <w:pPr>
        <w:pStyle w:val="Default"/>
        <w:jc w:val="center"/>
        <w:rPr>
          <w:sz w:val="28"/>
          <w:szCs w:val="28"/>
        </w:rPr>
      </w:pPr>
      <w:bookmarkStart w:id="0" w:name="_GoBack"/>
      <w:r>
        <w:rPr>
          <w:b/>
          <w:bCs/>
          <w:sz w:val="28"/>
          <w:szCs w:val="28"/>
        </w:rPr>
        <w:t>L</w:t>
      </w:r>
      <w:r w:rsidR="00C31EC8">
        <w:rPr>
          <w:b/>
          <w:bCs/>
          <w:sz w:val="28"/>
          <w:szCs w:val="28"/>
        </w:rPr>
        <w:t xml:space="preserve">’intégration </w:t>
      </w:r>
      <w:r>
        <w:rPr>
          <w:b/>
          <w:bCs/>
          <w:sz w:val="28"/>
          <w:szCs w:val="28"/>
        </w:rPr>
        <w:t>de l’Institut Jules Bordet et</w:t>
      </w:r>
      <w:r w:rsidR="00D16191">
        <w:rPr>
          <w:b/>
          <w:bCs/>
          <w:sz w:val="28"/>
          <w:szCs w:val="28"/>
        </w:rPr>
        <w:t xml:space="preserve"> de l’hôpital Erasme</w:t>
      </w:r>
      <w:r w:rsidR="00C31EC8">
        <w:rPr>
          <w:b/>
          <w:bCs/>
          <w:sz w:val="28"/>
          <w:szCs w:val="28"/>
        </w:rPr>
        <w:t xml:space="preserve"> scelle</w:t>
      </w:r>
      <w:r w:rsidR="005E4EC2">
        <w:rPr>
          <w:b/>
          <w:bCs/>
          <w:sz w:val="28"/>
          <w:szCs w:val="28"/>
        </w:rPr>
        <w:t>rait</w:t>
      </w:r>
      <w:r w:rsidR="00C31EC8">
        <w:rPr>
          <w:b/>
          <w:bCs/>
          <w:sz w:val="28"/>
          <w:szCs w:val="28"/>
        </w:rPr>
        <w:t xml:space="preserve"> l’aboutissement </w:t>
      </w:r>
      <w:r w:rsidR="001C3411">
        <w:rPr>
          <w:b/>
          <w:bCs/>
          <w:sz w:val="28"/>
          <w:szCs w:val="28"/>
        </w:rPr>
        <w:t>de</w:t>
      </w:r>
      <w:r w:rsidR="00C31EC8">
        <w:rPr>
          <w:b/>
          <w:bCs/>
          <w:sz w:val="28"/>
          <w:szCs w:val="28"/>
        </w:rPr>
        <w:t xml:space="preserve"> la création du </w:t>
      </w:r>
      <w:r w:rsidR="00323981">
        <w:rPr>
          <w:b/>
          <w:bCs/>
          <w:sz w:val="28"/>
          <w:szCs w:val="28"/>
        </w:rPr>
        <w:t xml:space="preserve">cancéropôle </w:t>
      </w:r>
      <w:r w:rsidR="00C31EC8">
        <w:rPr>
          <w:b/>
          <w:bCs/>
          <w:sz w:val="28"/>
          <w:szCs w:val="28"/>
        </w:rPr>
        <w:t>du XXIème siècle</w:t>
      </w:r>
    </w:p>
    <w:p w:rsidR="009A5B21" w:rsidRDefault="009A5B21" w:rsidP="00D16191">
      <w:pPr>
        <w:pStyle w:val="Default"/>
        <w:spacing w:after="18"/>
        <w:rPr>
          <w:sz w:val="22"/>
          <w:szCs w:val="22"/>
        </w:rPr>
      </w:pPr>
    </w:p>
    <w:p w:rsidR="00FD53B0" w:rsidRDefault="00F35F88" w:rsidP="00F35F88">
      <w:pPr>
        <w:spacing w:after="0"/>
        <w:jc w:val="both"/>
        <w:rPr>
          <w:rFonts w:ascii="Arial" w:hAnsi="Arial" w:cs="Arial"/>
          <w:b/>
          <w:color w:val="000000" w:themeColor="text1"/>
        </w:rPr>
      </w:pPr>
      <w:r w:rsidRPr="00F64585">
        <w:rPr>
          <w:rFonts w:ascii="Arial" w:hAnsi="Arial" w:cs="Arial"/>
          <w:b/>
          <w:color w:val="000000" w:themeColor="text1"/>
        </w:rPr>
        <w:t>L</w:t>
      </w:r>
      <w:r w:rsidR="005E4EC2">
        <w:rPr>
          <w:rFonts w:ascii="Arial" w:hAnsi="Arial" w:cs="Arial"/>
          <w:b/>
          <w:color w:val="000000" w:themeColor="text1"/>
        </w:rPr>
        <w:t>es autorités de l’U</w:t>
      </w:r>
      <w:r w:rsidRPr="00F64585">
        <w:rPr>
          <w:rFonts w:ascii="Arial" w:hAnsi="Arial" w:cs="Arial"/>
          <w:b/>
          <w:color w:val="000000" w:themeColor="text1"/>
        </w:rPr>
        <w:t xml:space="preserve">niversité et </w:t>
      </w:r>
      <w:r w:rsidR="005E4EC2">
        <w:rPr>
          <w:rFonts w:ascii="Arial" w:hAnsi="Arial" w:cs="Arial"/>
          <w:b/>
          <w:color w:val="000000" w:themeColor="text1"/>
        </w:rPr>
        <w:t xml:space="preserve">de </w:t>
      </w:r>
      <w:r w:rsidRPr="00F64585">
        <w:rPr>
          <w:rFonts w:ascii="Arial" w:hAnsi="Arial" w:cs="Arial"/>
          <w:b/>
          <w:color w:val="000000" w:themeColor="text1"/>
        </w:rPr>
        <w:t xml:space="preserve">la </w:t>
      </w:r>
      <w:r w:rsidR="005E4EC2">
        <w:rPr>
          <w:rFonts w:ascii="Arial" w:hAnsi="Arial" w:cs="Arial"/>
          <w:b/>
          <w:color w:val="000000" w:themeColor="text1"/>
        </w:rPr>
        <w:t>V</w:t>
      </w:r>
      <w:r w:rsidRPr="00F64585">
        <w:rPr>
          <w:rFonts w:ascii="Arial" w:hAnsi="Arial" w:cs="Arial"/>
          <w:b/>
          <w:color w:val="000000" w:themeColor="text1"/>
        </w:rPr>
        <w:t xml:space="preserve">ille </w:t>
      </w:r>
      <w:r w:rsidR="005E4EC2">
        <w:rPr>
          <w:rFonts w:ascii="Arial" w:hAnsi="Arial" w:cs="Arial"/>
          <w:b/>
          <w:color w:val="000000" w:themeColor="text1"/>
        </w:rPr>
        <w:t>prop</w:t>
      </w:r>
      <w:r w:rsidR="001B082F">
        <w:rPr>
          <w:rFonts w:ascii="Arial" w:hAnsi="Arial" w:cs="Arial"/>
          <w:b/>
          <w:color w:val="000000" w:themeColor="text1"/>
        </w:rPr>
        <w:t>o</w:t>
      </w:r>
      <w:r w:rsidR="005E4EC2">
        <w:rPr>
          <w:rFonts w:ascii="Arial" w:hAnsi="Arial" w:cs="Arial"/>
          <w:b/>
          <w:color w:val="000000" w:themeColor="text1"/>
        </w:rPr>
        <w:t>seront ce lundi à leur conseil respectif</w:t>
      </w:r>
      <w:r w:rsidRPr="00F64585">
        <w:rPr>
          <w:rFonts w:ascii="Arial" w:hAnsi="Arial" w:cs="Arial"/>
          <w:b/>
          <w:color w:val="000000" w:themeColor="text1"/>
        </w:rPr>
        <w:t xml:space="preserve"> de conduire l’hôpital Erasme et l’Institut Jules Bordet </w:t>
      </w:r>
      <w:r w:rsidR="00323981" w:rsidRPr="00F64585">
        <w:rPr>
          <w:rFonts w:ascii="Arial" w:hAnsi="Arial" w:cs="Arial"/>
          <w:b/>
          <w:color w:val="000000" w:themeColor="text1"/>
        </w:rPr>
        <w:t>à une stratégie et une gestion unique</w:t>
      </w:r>
      <w:r w:rsidR="005E4EC2">
        <w:rPr>
          <w:rFonts w:ascii="Arial" w:hAnsi="Arial" w:cs="Arial"/>
          <w:b/>
          <w:color w:val="000000" w:themeColor="text1"/>
        </w:rPr>
        <w:t>. Ceci</w:t>
      </w:r>
      <w:r w:rsidRPr="00F64585">
        <w:rPr>
          <w:rFonts w:ascii="Arial" w:hAnsi="Arial" w:cs="Arial"/>
          <w:b/>
          <w:color w:val="000000" w:themeColor="text1"/>
        </w:rPr>
        <w:t xml:space="preserve"> tient compte de la nécessité d’initier un mouvement de rapprochement des hôpitaux </w:t>
      </w:r>
      <w:r w:rsidR="00323981" w:rsidRPr="00F64585">
        <w:rPr>
          <w:rFonts w:ascii="Arial" w:hAnsi="Arial" w:cs="Arial"/>
          <w:b/>
          <w:color w:val="000000" w:themeColor="text1"/>
        </w:rPr>
        <w:t>universitaire</w:t>
      </w:r>
      <w:r w:rsidR="00BA1B18">
        <w:rPr>
          <w:rFonts w:ascii="Arial" w:hAnsi="Arial" w:cs="Arial"/>
          <w:b/>
          <w:color w:val="000000" w:themeColor="text1"/>
        </w:rPr>
        <w:t>s</w:t>
      </w:r>
      <w:r w:rsidR="00323981" w:rsidRPr="00F64585">
        <w:rPr>
          <w:rFonts w:ascii="Arial" w:hAnsi="Arial" w:cs="Arial"/>
          <w:b/>
          <w:color w:val="000000" w:themeColor="text1"/>
        </w:rPr>
        <w:t xml:space="preserve"> </w:t>
      </w:r>
      <w:r w:rsidRPr="00F64585">
        <w:rPr>
          <w:rFonts w:ascii="Arial" w:hAnsi="Arial" w:cs="Arial"/>
          <w:b/>
          <w:color w:val="000000" w:themeColor="text1"/>
        </w:rPr>
        <w:t>de la Ville et de l’hôpital</w:t>
      </w:r>
      <w:r w:rsidR="00323981" w:rsidRPr="00F64585">
        <w:rPr>
          <w:rFonts w:ascii="Arial" w:hAnsi="Arial" w:cs="Arial"/>
          <w:b/>
          <w:color w:val="000000" w:themeColor="text1"/>
        </w:rPr>
        <w:t xml:space="preserve"> académique</w:t>
      </w:r>
      <w:r w:rsidRPr="00F64585">
        <w:rPr>
          <w:rFonts w:ascii="Arial" w:hAnsi="Arial" w:cs="Arial"/>
          <w:b/>
          <w:color w:val="000000" w:themeColor="text1"/>
        </w:rPr>
        <w:t xml:space="preserve"> et de l’urgence étant donné l’avancée de la reconstruction de l’Institut Jules Bordet sur le campus Erasme des sciences de la santé de l’ULB. </w:t>
      </w:r>
    </w:p>
    <w:p w:rsidR="00FD53B0" w:rsidRDefault="00FD53B0" w:rsidP="00F35F88">
      <w:pPr>
        <w:spacing w:after="0"/>
        <w:jc w:val="both"/>
        <w:rPr>
          <w:rFonts w:ascii="Arial" w:hAnsi="Arial" w:cs="Arial"/>
          <w:b/>
          <w:color w:val="000000" w:themeColor="text1"/>
        </w:rPr>
      </w:pPr>
      <w:r>
        <w:rPr>
          <w:rFonts w:ascii="Arial" w:hAnsi="Arial" w:cs="Arial"/>
          <w:b/>
          <w:color w:val="000000" w:themeColor="text1"/>
        </w:rPr>
        <w:t>L</w:t>
      </w:r>
      <w:r w:rsidRPr="00F64585">
        <w:rPr>
          <w:rFonts w:ascii="Arial" w:hAnsi="Arial" w:cs="Arial"/>
          <w:b/>
          <w:color w:val="000000" w:themeColor="text1"/>
        </w:rPr>
        <w:t xml:space="preserve">es partenaires </w:t>
      </w:r>
      <w:r>
        <w:rPr>
          <w:rFonts w:ascii="Arial" w:hAnsi="Arial" w:cs="Arial"/>
          <w:b/>
          <w:color w:val="000000" w:themeColor="text1"/>
        </w:rPr>
        <w:t xml:space="preserve">proposent de </w:t>
      </w:r>
      <w:r w:rsidRPr="00F64585">
        <w:rPr>
          <w:rFonts w:ascii="Arial" w:hAnsi="Arial" w:cs="Arial"/>
          <w:b/>
          <w:color w:val="000000" w:themeColor="text1"/>
        </w:rPr>
        <w:t>placer</w:t>
      </w:r>
      <w:r>
        <w:rPr>
          <w:rFonts w:ascii="Arial" w:hAnsi="Arial" w:cs="Arial"/>
          <w:b/>
          <w:color w:val="000000" w:themeColor="text1"/>
        </w:rPr>
        <w:t>,</w:t>
      </w:r>
      <w:r w:rsidRPr="00F64585">
        <w:rPr>
          <w:rFonts w:ascii="Arial" w:hAnsi="Arial" w:cs="Arial"/>
          <w:b/>
          <w:color w:val="000000" w:themeColor="text1"/>
        </w:rPr>
        <w:t xml:space="preserve"> dans les délais les plus brefs</w:t>
      </w:r>
      <w:r>
        <w:rPr>
          <w:rFonts w:ascii="Arial" w:hAnsi="Arial" w:cs="Arial"/>
          <w:b/>
          <w:color w:val="000000" w:themeColor="text1"/>
        </w:rPr>
        <w:t>,</w:t>
      </w:r>
      <w:r w:rsidRPr="00F64585">
        <w:rPr>
          <w:rFonts w:ascii="Arial" w:hAnsi="Arial" w:cs="Arial"/>
          <w:b/>
          <w:color w:val="000000" w:themeColor="text1"/>
        </w:rPr>
        <w:t xml:space="preserve"> l’hôpital Erasme et l’Institut Jules Bordet dans un groupement au sens des articles 8 et suivants de l’arrêté royal du 30 janvier 198</w:t>
      </w:r>
      <w:r>
        <w:rPr>
          <w:rFonts w:ascii="Arial" w:hAnsi="Arial" w:cs="Arial"/>
          <w:b/>
          <w:color w:val="000000" w:themeColor="text1"/>
        </w:rPr>
        <w:t>9. Cette proposition est formulée a</w:t>
      </w:r>
      <w:r w:rsidR="00F35F88" w:rsidRPr="00F64585">
        <w:rPr>
          <w:rFonts w:ascii="Arial" w:hAnsi="Arial" w:cs="Arial"/>
          <w:b/>
          <w:color w:val="000000" w:themeColor="text1"/>
        </w:rPr>
        <w:t>u regard de l’avancement de l’ambitieux projet de cancéropôle de l’ULB, qui permet de rapprocher de manière décisive les équipes de l’Institut Jules Bordet de celles de l’hôpital Erasme et des équipes de recherche du campus universitaire de l’ULB</w:t>
      </w:r>
      <w:r>
        <w:rPr>
          <w:rFonts w:ascii="Arial" w:hAnsi="Arial" w:cs="Arial"/>
          <w:b/>
          <w:color w:val="000000" w:themeColor="text1"/>
        </w:rPr>
        <w:t>. Les autorités de la Ville et de l’ULB ont également e</w:t>
      </w:r>
      <w:r w:rsidR="00F35F88" w:rsidRPr="00F64585">
        <w:rPr>
          <w:rFonts w:ascii="Arial" w:hAnsi="Arial" w:cs="Arial"/>
          <w:b/>
          <w:color w:val="000000" w:themeColor="text1"/>
        </w:rPr>
        <w:t>n tête  la priorité de mettre sur pieds l’organisation d’un ensemble cohérent et rationnel des activités hospitalières sur ce campus</w:t>
      </w:r>
      <w:r w:rsidR="00F74ABD" w:rsidRPr="00F64585">
        <w:rPr>
          <w:rFonts w:ascii="Arial" w:hAnsi="Arial" w:cs="Arial"/>
          <w:b/>
          <w:color w:val="000000" w:themeColor="text1"/>
        </w:rPr>
        <w:t xml:space="preserve"> qui </w:t>
      </w:r>
      <w:r w:rsidR="00E835F0">
        <w:rPr>
          <w:rFonts w:ascii="Arial" w:hAnsi="Arial" w:cs="Arial"/>
          <w:b/>
          <w:color w:val="000000" w:themeColor="text1"/>
        </w:rPr>
        <w:t xml:space="preserve">préservera  </w:t>
      </w:r>
      <w:r w:rsidR="00556220">
        <w:rPr>
          <w:rFonts w:ascii="Arial" w:hAnsi="Arial" w:cs="Arial"/>
          <w:b/>
          <w:color w:val="000000" w:themeColor="text1"/>
        </w:rPr>
        <w:t>à</w:t>
      </w:r>
      <w:r w:rsidR="00E835F0">
        <w:rPr>
          <w:rFonts w:ascii="Arial" w:hAnsi="Arial" w:cs="Arial"/>
          <w:b/>
          <w:color w:val="000000" w:themeColor="text1"/>
        </w:rPr>
        <w:t xml:space="preserve"> la fois </w:t>
      </w:r>
      <w:r w:rsidR="00F74ABD" w:rsidRPr="00F64585">
        <w:rPr>
          <w:rFonts w:ascii="Arial" w:hAnsi="Arial" w:cs="Arial"/>
          <w:b/>
          <w:color w:val="000000" w:themeColor="text1"/>
        </w:rPr>
        <w:t>le caractère de Centre intégré du Cancer qui caractérise l’Institut Bordet</w:t>
      </w:r>
      <w:r w:rsidR="00E835F0">
        <w:rPr>
          <w:rFonts w:ascii="Arial" w:hAnsi="Arial" w:cs="Arial"/>
          <w:b/>
          <w:color w:val="000000" w:themeColor="text1"/>
        </w:rPr>
        <w:t xml:space="preserve"> </w:t>
      </w:r>
      <w:r>
        <w:rPr>
          <w:rFonts w:ascii="Arial" w:hAnsi="Arial" w:cs="Arial"/>
          <w:b/>
          <w:color w:val="000000" w:themeColor="text1"/>
        </w:rPr>
        <w:t xml:space="preserve">et </w:t>
      </w:r>
      <w:r w:rsidR="00E835F0">
        <w:rPr>
          <w:rFonts w:ascii="Arial" w:hAnsi="Arial" w:cs="Arial"/>
          <w:b/>
          <w:color w:val="000000" w:themeColor="text1"/>
        </w:rPr>
        <w:t>les priorités de l’hôpital académique</w:t>
      </w:r>
      <w:r w:rsidR="00F35F88" w:rsidRPr="00F64585">
        <w:rPr>
          <w:rFonts w:ascii="Arial" w:hAnsi="Arial" w:cs="Arial"/>
          <w:b/>
          <w:color w:val="000000" w:themeColor="text1"/>
        </w:rPr>
        <w:t xml:space="preserve">. </w:t>
      </w:r>
    </w:p>
    <w:p w:rsidR="00F35F88" w:rsidRPr="00F64585" w:rsidRDefault="00F35F88" w:rsidP="00F35F88">
      <w:pPr>
        <w:spacing w:after="0"/>
        <w:jc w:val="both"/>
        <w:rPr>
          <w:rFonts w:ascii="Arial" w:hAnsi="Arial" w:cs="Arial"/>
          <w:b/>
          <w:color w:val="000000" w:themeColor="text1"/>
        </w:rPr>
      </w:pPr>
      <w:r w:rsidRPr="00F64585">
        <w:rPr>
          <w:rFonts w:ascii="Arial" w:hAnsi="Arial" w:cs="Arial"/>
          <w:b/>
          <w:color w:val="000000" w:themeColor="text1"/>
        </w:rPr>
        <w:t xml:space="preserve">Ce groupement </w:t>
      </w:r>
      <w:r w:rsidR="00FD53B0">
        <w:rPr>
          <w:rFonts w:ascii="Arial" w:hAnsi="Arial" w:cs="Arial"/>
          <w:b/>
          <w:color w:val="000000" w:themeColor="text1"/>
        </w:rPr>
        <w:t>constituera</w:t>
      </w:r>
      <w:r w:rsidR="00FD53B0" w:rsidRPr="00F64585">
        <w:rPr>
          <w:rFonts w:ascii="Arial" w:hAnsi="Arial" w:cs="Arial"/>
          <w:b/>
          <w:color w:val="000000" w:themeColor="text1"/>
        </w:rPr>
        <w:t xml:space="preserve"> </w:t>
      </w:r>
      <w:r w:rsidRPr="00F64585">
        <w:rPr>
          <w:rFonts w:ascii="Arial" w:hAnsi="Arial" w:cs="Arial"/>
          <w:b/>
          <w:color w:val="000000" w:themeColor="text1"/>
        </w:rPr>
        <w:t>une « collaboration hospitalière durable, juridiquement formalisée et agréée (…) en vue d’une répartition des tâches et d’une complémentarité en matière d’offres de services »</w:t>
      </w:r>
      <w:r w:rsidR="00FD53B0">
        <w:rPr>
          <w:rFonts w:ascii="Arial" w:hAnsi="Arial" w:cs="Arial"/>
          <w:b/>
          <w:color w:val="000000" w:themeColor="text1"/>
        </w:rPr>
        <w:t xml:space="preserve"> et sera </w:t>
      </w:r>
      <w:r w:rsidRPr="00F64585">
        <w:rPr>
          <w:rFonts w:ascii="Arial" w:hAnsi="Arial" w:cs="Arial"/>
          <w:b/>
          <w:color w:val="000000" w:themeColor="text1"/>
        </w:rPr>
        <w:t xml:space="preserve">la première étape d’un plan </w:t>
      </w:r>
      <w:r w:rsidR="00FD53B0">
        <w:rPr>
          <w:rFonts w:ascii="Arial" w:hAnsi="Arial" w:cs="Arial"/>
          <w:b/>
          <w:color w:val="000000" w:themeColor="text1"/>
        </w:rPr>
        <w:t>conduisant</w:t>
      </w:r>
      <w:r w:rsidRPr="00F64585">
        <w:rPr>
          <w:rFonts w:ascii="Arial" w:hAnsi="Arial" w:cs="Arial"/>
          <w:b/>
          <w:color w:val="000000" w:themeColor="text1"/>
        </w:rPr>
        <w:t xml:space="preserve"> à terme à la fusion des deux hôpitaux dans un hôpital universitaire cogéré à égalité par l’ULB et la </w:t>
      </w:r>
      <w:r w:rsidR="00FD53B0">
        <w:rPr>
          <w:rFonts w:ascii="Arial" w:hAnsi="Arial" w:cs="Arial"/>
          <w:b/>
          <w:color w:val="000000" w:themeColor="text1"/>
        </w:rPr>
        <w:t>V</w:t>
      </w:r>
      <w:r w:rsidRPr="00F64585">
        <w:rPr>
          <w:rFonts w:ascii="Arial" w:hAnsi="Arial" w:cs="Arial"/>
          <w:b/>
          <w:color w:val="000000" w:themeColor="text1"/>
        </w:rPr>
        <w:t>ille de Bruxelles.</w:t>
      </w:r>
    </w:p>
    <w:p w:rsidR="001C3411" w:rsidRPr="00F64585" w:rsidRDefault="001C3411" w:rsidP="00480DE8">
      <w:pPr>
        <w:pStyle w:val="Default"/>
        <w:spacing w:after="18"/>
        <w:jc w:val="both"/>
        <w:rPr>
          <w:rFonts w:ascii="Arial" w:hAnsi="Arial" w:cs="Arial"/>
          <w:color w:val="000000" w:themeColor="text1"/>
        </w:rPr>
      </w:pPr>
    </w:p>
    <w:p w:rsidR="00480DE8" w:rsidRPr="00F64585" w:rsidRDefault="00480DE8" w:rsidP="00480DE8">
      <w:pPr>
        <w:pStyle w:val="Default"/>
        <w:spacing w:after="18"/>
        <w:jc w:val="both"/>
        <w:rPr>
          <w:rFonts w:ascii="Arial" w:hAnsi="Arial" w:cs="Arial"/>
          <w:color w:val="000000" w:themeColor="text1"/>
        </w:rPr>
      </w:pPr>
      <w:r w:rsidRPr="00F64585">
        <w:rPr>
          <w:rFonts w:ascii="Arial" w:hAnsi="Arial" w:cs="Arial"/>
          <w:color w:val="000000" w:themeColor="text1"/>
        </w:rPr>
        <w:t xml:space="preserve">L’Université et la </w:t>
      </w:r>
      <w:r w:rsidR="00FD53B0">
        <w:rPr>
          <w:rFonts w:ascii="Arial" w:hAnsi="Arial" w:cs="Arial"/>
          <w:color w:val="000000" w:themeColor="text1"/>
        </w:rPr>
        <w:t>V</w:t>
      </w:r>
      <w:r w:rsidRPr="00F64585">
        <w:rPr>
          <w:rFonts w:ascii="Arial" w:hAnsi="Arial" w:cs="Arial"/>
          <w:color w:val="000000" w:themeColor="text1"/>
        </w:rPr>
        <w:t>ille sont convaincus que les enjeux de la médecine du futur nécessitent de regrouper leurs forces pour rencontrer les 3 missions essentielles que sont les soins d’excellence, la recherche et l’enseignement tout</w:t>
      </w:r>
      <w:r w:rsidR="00143C48" w:rsidRPr="00F64585">
        <w:rPr>
          <w:rFonts w:ascii="Arial" w:hAnsi="Arial" w:cs="Arial"/>
          <w:color w:val="000000" w:themeColor="text1"/>
        </w:rPr>
        <w:t xml:space="preserve"> </w:t>
      </w:r>
      <w:r w:rsidRPr="00F64585">
        <w:rPr>
          <w:rFonts w:ascii="Arial" w:hAnsi="Arial" w:cs="Arial"/>
          <w:color w:val="000000" w:themeColor="text1"/>
        </w:rPr>
        <w:t xml:space="preserve">en préservant l’accessibilité aux soins pour tous et l’équilibre financier de notre parc hospitalier. La </w:t>
      </w:r>
      <w:r w:rsidR="005E4EC2">
        <w:rPr>
          <w:rFonts w:ascii="Arial" w:hAnsi="Arial" w:cs="Arial"/>
          <w:color w:val="000000" w:themeColor="text1"/>
        </w:rPr>
        <w:t>V</w:t>
      </w:r>
      <w:r w:rsidRPr="00F64585">
        <w:rPr>
          <w:rFonts w:ascii="Arial" w:hAnsi="Arial" w:cs="Arial"/>
          <w:color w:val="000000" w:themeColor="text1"/>
        </w:rPr>
        <w:t>ille de Bruxelles et l’ULB sont, ensemble, un des plus grands acteurs médicaux de Belgique, avec aujourd’hui 3 campus et 5 hôpitaux qui représentent, ensemble</w:t>
      </w:r>
      <w:r w:rsidRPr="003E0ACB">
        <w:rPr>
          <w:rFonts w:ascii="Arial" w:hAnsi="Arial" w:cs="Arial"/>
          <w:color w:val="000000" w:themeColor="text1"/>
        </w:rPr>
        <w:t xml:space="preserve">, </w:t>
      </w:r>
      <w:r w:rsidR="003E0ACB" w:rsidRPr="003E0ACB">
        <w:rPr>
          <w:rFonts w:ascii="Arial" w:hAnsi="Arial" w:cs="Arial"/>
          <w:color w:val="000000" w:themeColor="text1"/>
        </w:rPr>
        <w:t xml:space="preserve">2829 </w:t>
      </w:r>
      <w:r w:rsidRPr="003E0ACB">
        <w:rPr>
          <w:rFonts w:ascii="Arial" w:hAnsi="Arial" w:cs="Arial"/>
          <w:color w:val="000000" w:themeColor="text1"/>
        </w:rPr>
        <w:t xml:space="preserve">Lits, </w:t>
      </w:r>
      <w:r w:rsidR="003E0ACB" w:rsidRPr="003E0ACB">
        <w:rPr>
          <w:rFonts w:ascii="Arial" w:hAnsi="Arial" w:cs="Arial"/>
          <w:color w:val="000000" w:themeColor="text1"/>
        </w:rPr>
        <w:t xml:space="preserve">2476 </w:t>
      </w:r>
      <w:r w:rsidRPr="003E0ACB">
        <w:rPr>
          <w:rFonts w:ascii="Arial" w:hAnsi="Arial" w:cs="Arial"/>
          <w:color w:val="000000" w:themeColor="text1"/>
        </w:rPr>
        <w:t>médecins</w:t>
      </w:r>
      <w:r w:rsidR="003E0ACB">
        <w:rPr>
          <w:rFonts w:ascii="Arial" w:hAnsi="Arial" w:cs="Arial"/>
          <w:color w:val="000000" w:themeColor="text1"/>
        </w:rPr>
        <w:t xml:space="preserve">, </w:t>
      </w:r>
      <w:r w:rsidR="003E0ACB" w:rsidRPr="003E0ACB">
        <w:rPr>
          <w:rFonts w:ascii="Arial" w:hAnsi="Arial" w:cs="Arial"/>
          <w:color w:val="000000" w:themeColor="text1"/>
        </w:rPr>
        <w:t xml:space="preserve">3849 </w:t>
      </w:r>
      <w:r w:rsidRPr="003E0ACB">
        <w:rPr>
          <w:rFonts w:ascii="Arial" w:hAnsi="Arial" w:cs="Arial"/>
          <w:color w:val="000000" w:themeColor="text1"/>
        </w:rPr>
        <w:t xml:space="preserve">infirmier.e.s, </w:t>
      </w:r>
      <w:r w:rsidR="003E0ACB" w:rsidRPr="003E0ACB">
        <w:rPr>
          <w:rFonts w:ascii="Arial" w:hAnsi="Arial" w:cs="Arial"/>
          <w:color w:val="000000" w:themeColor="text1"/>
        </w:rPr>
        <w:t xml:space="preserve">120.173 </w:t>
      </w:r>
      <w:r w:rsidRPr="003E0ACB">
        <w:rPr>
          <w:rFonts w:ascii="Arial" w:hAnsi="Arial" w:cs="Arial"/>
          <w:color w:val="000000" w:themeColor="text1"/>
        </w:rPr>
        <w:t>patients hospitalisés par an et un budget global de l’ordre d’1,</w:t>
      </w:r>
      <w:r w:rsidR="003E0ACB" w:rsidRPr="003E0ACB">
        <w:rPr>
          <w:rFonts w:ascii="Arial" w:hAnsi="Arial" w:cs="Arial"/>
          <w:color w:val="000000" w:themeColor="text1"/>
        </w:rPr>
        <w:t>3</w:t>
      </w:r>
      <w:r w:rsidRPr="003E0ACB">
        <w:rPr>
          <w:rFonts w:ascii="Arial" w:hAnsi="Arial" w:cs="Arial"/>
          <w:color w:val="000000" w:themeColor="text1"/>
        </w:rPr>
        <w:t xml:space="preserve"> milliards d’euros.</w:t>
      </w:r>
      <w:r w:rsidRPr="00F64585">
        <w:rPr>
          <w:rFonts w:ascii="Arial" w:hAnsi="Arial" w:cs="Arial"/>
          <w:color w:val="000000" w:themeColor="text1"/>
        </w:rPr>
        <w:t xml:space="preserve"> </w:t>
      </w:r>
    </w:p>
    <w:p w:rsidR="00713904" w:rsidRPr="00F64585" w:rsidRDefault="00713904" w:rsidP="00713904">
      <w:pPr>
        <w:pStyle w:val="Default"/>
        <w:spacing w:after="18"/>
        <w:jc w:val="both"/>
        <w:rPr>
          <w:rFonts w:ascii="Arial" w:hAnsi="Arial" w:cs="Arial"/>
          <w:color w:val="000000" w:themeColor="text1"/>
        </w:rPr>
      </w:pPr>
    </w:p>
    <w:p w:rsidR="00D761F6" w:rsidRPr="00F64585" w:rsidRDefault="001C3411" w:rsidP="00713904">
      <w:pPr>
        <w:pStyle w:val="Default"/>
        <w:spacing w:after="18"/>
        <w:jc w:val="both"/>
        <w:rPr>
          <w:rFonts w:ascii="Arial" w:hAnsi="Arial" w:cs="Arial"/>
          <w:color w:val="000000" w:themeColor="text1"/>
        </w:rPr>
      </w:pPr>
      <w:r w:rsidRPr="00F64585">
        <w:rPr>
          <w:rFonts w:ascii="Arial" w:hAnsi="Arial" w:cs="Arial"/>
          <w:color w:val="000000" w:themeColor="text1"/>
        </w:rPr>
        <w:t>L’Université et la Ville</w:t>
      </w:r>
      <w:r w:rsidR="001B624F" w:rsidRPr="00F64585">
        <w:rPr>
          <w:rFonts w:ascii="Arial" w:hAnsi="Arial" w:cs="Arial"/>
          <w:color w:val="000000" w:themeColor="text1"/>
        </w:rPr>
        <w:t xml:space="preserve"> estiment qu’</w:t>
      </w:r>
      <w:r w:rsidR="003261DA" w:rsidRPr="00F64585">
        <w:rPr>
          <w:rFonts w:ascii="Arial" w:hAnsi="Arial" w:cs="Arial"/>
          <w:color w:val="000000" w:themeColor="text1"/>
        </w:rPr>
        <w:t xml:space="preserve">elles doivent </w:t>
      </w:r>
      <w:r w:rsidR="001B624F" w:rsidRPr="00F64585">
        <w:rPr>
          <w:rFonts w:ascii="Arial" w:hAnsi="Arial" w:cs="Arial"/>
          <w:color w:val="000000" w:themeColor="text1"/>
        </w:rPr>
        <w:t>faire évoluer leur</w:t>
      </w:r>
      <w:r w:rsidR="00713904" w:rsidRPr="00F64585">
        <w:rPr>
          <w:rFonts w:ascii="Arial" w:hAnsi="Arial" w:cs="Arial"/>
          <w:color w:val="000000" w:themeColor="text1"/>
        </w:rPr>
        <w:t>s</w:t>
      </w:r>
      <w:r w:rsidR="001B624F" w:rsidRPr="00F64585">
        <w:rPr>
          <w:rFonts w:ascii="Arial" w:hAnsi="Arial" w:cs="Arial"/>
          <w:color w:val="000000" w:themeColor="text1"/>
        </w:rPr>
        <w:t xml:space="preserve"> organisation</w:t>
      </w:r>
      <w:r w:rsidR="00713904" w:rsidRPr="00F64585">
        <w:rPr>
          <w:rFonts w:ascii="Arial" w:hAnsi="Arial" w:cs="Arial"/>
          <w:color w:val="000000" w:themeColor="text1"/>
        </w:rPr>
        <w:t>s vers une seule organisation commune pour s’adapter aux besoins d’aujourd’hui et de demain</w:t>
      </w:r>
      <w:r w:rsidR="001B624F" w:rsidRPr="00F64585">
        <w:rPr>
          <w:rFonts w:ascii="Arial" w:hAnsi="Arial" w:cs="Arial"/>
          <w:color w:val="000000" w:themeColor="text1"/>
        </w:rPr>
        <w:t xml:space="preserve">. Les autorités de la Ville de Bruxelles et de l’ULB </w:t>
      </w:r>
      <w:r w:rsidR="005E4EC2">
        <w:rPr>
          <w:rFonts w:ascii="Arial" w:hAnsi="Arial" w:cs="Arial"/>
          <w:color w:val="000000" w:themeColor="text1"/>
        </w:rPr>
        <w:t>souhaitent concrétiser</w:t>
      </w:r>
      <w:r w:rsidR="005E4EC2" w:rsidRPr="00F64585">
        <w:rPr>
          <w:rFonts w:ascii="Arial" w:hAnsi="Arial" w:cs="Arial"/>
          <w:color w:val="000000" w:themeColor="text1"/>
        </w:rPr>
        <w:t xml:space="preserve"> </w:t>
      </w:r>
      <w:r w:rsidR="00D761F6" w:rsidRPr="00F64585">
        <w:rPr>
          <w:rFonts w:ascii="Arial" w:hAnsi="Arial" w:cs="Arial"/>
          <w:color w:val="000000" w:themeColor="text1"/>
        </w:rPr>
        <w:t xml:space="preserve">ce constat en entamant </w:t>
      </w:r>
      <w:r w:rsidR="00713904" w:rsidRPr="00F64585">
        <w:rPr>
          <w:rFonts w:ascii="Arial" w:hAnsi="Arial" w:cs="Arial"/>
          <w:color w:val="000000" w:themeColor="text1"/>
        </w:rPr>
        <w:t xml:space="preserve">dès maintenant </w:t>
      </w:r>
      <w:r w:rsidR="00D761F6" w:rsidRPr="00F64585">
        <w:rPr>
          <w:rFonts w:ascii="Arial" w:hAnsi="Arial" w:cs="Arial"/>
          <w:color w:val="000000" w:themeColor="text1"/>
        </w:rPr>
        <w:t xml:space="preserve">le </w:t>
      </w:r>
      <w:r w:rsidR="001B624F" w:rsidRPr="00F64585">
        <w:rPr>
          <w:rFonts w:ascii="Arial" w:hAnsi="Arial" w:cs="Arial"/>
          <w:color w:val="000000" w:themeColor="text1"/>
        </w:rPr>
        <w:t xml:space="preserve">processus de </w:t>
      </w:r>
      <w:r w:rsidR="00D761F6" w:rsidRPr="00F64585">
        <w:rPr>
          <w:rFonts w:ascii="Arial" w:hAnsi="Arial" w:cs="Arial"/>
          <w:color w:val="000000" w:themeColor="text1"/>
        </w:rPr>
        <w:t>rapprochement dans u</w:t>
      </w:r>
      <w:r w:rsidR="001B624F" w:rsidRPr="00F64585">
        <w:rPr>
          <w:rFonts w:ascii="Arial" w:hAnsi="Arial" w:cs="Arial"/>
          <w:color w:val="000000" w:themeColor="text1"/>
        </w:rPr>
        <w:t>ne structure unique</w:t>
      </w:r>
      <w:r w:rsidR="00D761F6" w:rsidRPr="00F64585">
        <w:rPr>
          <w:rFonts w:ascii="Arial" w:hAnsi="Arial" w:cs="Arial"/>
          <w:color w:val="000000" w:themeColor="text1"/>
        </w:rPr>
        <w:t xml:space="preserve"> de leurs équipes </w:t>
      </w:r>
      <w:r w:rsidR="001B624F" w:rsidRPr="00F64585">
        <w:rPr>
          <w:rFonts w:ascii="Arial" w:hAnsi="Arial" w:cs="Arial"/>
          <w:color w:val="000000" w:themeColor="text1"/>
        </w:rPr>
        <w:t xml:space="preserve">hospitalières </w:t>
      </w:r>
      <w:r w:rsidR="00D761F6" w:rsidRPr="00F64585">
        <w:rPr>
          <w:rFonts w:ascii="Arial" w:hAnsi="Arial" w:cs="Arial"/>
          <w:color w:val="000000" w:themeColor="text1"/>
        </w:rPr>
        <w:t>et des moyens</w:t>
      </w:r>
      <w:r w:rsidR="001B624F" w:rsidRPr="00F64585">
        <w:rPr>
          <w:rFonts w:ascii="Arial" w:hAnsi="Arial" w:cs="Arial"/>
          <w:color w:val="000000" w:themeColor="text1"/>
        </w:rPr>
        <w:t xml:space="preserve"> technologiques</w:t>
      </w:r>
      <w:r w:rsidR="002358C3" w:rsidRPr="00F64585">
        <w:rPr>
          <w:rFonts w:ascii="Arial" w:hAnsi="Arial" w:cs="Arial"/>
          <w:color w:val="000000" w:themeColor="text1"/>
        </w:rPr>
        <w:t xml:space="preserve"> hospitaliers</w:t>
      </w:r>
      <w:r w:rsidR="00D761F6" w:rsidRPr="00F64585">
        <w:rPr>
          <w:rFonts w:ascii="Arial" w:hAnsi="Arial" w:cs="Arial"/>
          <w:color w:val="000000" w:themeColor="text1"/>
        </w:rPr>
        <w:t>. L</w:t>
      </w:r>
      <w:r w:rsidR="00713904" w:rsidRPr="00F64585">
        <w:rPr>
          <w:rFonts w:ascii="Arial" w:hAnsi="Arial" w:cs="Arial"/>
          <w:color w:val="000000" w:themeColor="text1"/>
        </w:rPr>
        <w:t>’amélioration continue de l</w:t>
      </w:r>
      <w:r w:rsidR="00D761F6" w:rsidRPr="00F64585">
        <w:rPr>
          <w:rFonts w:ascii="Arial" w:hAnsi="Arial" w:cs="Arial"/>
          <w:color w:val="000000" w:themeColor="text1"/>
        </w:rPr>
        <w:t>a qualité des s</w:t>
      </w:r>
      <w:r w:rsidR="00713904" w:rsidRPr="00F64585">
        <w:rPr>
          <w:rFonts w:ascii="Arial" w:hAnsi="Arial" w:cs="Arial"/>
          <w:color w:val="000000" w:themeColor="text1"/>
        </w:rPr>
        <w:t>oins</w:t>
      </w:r>
      <w:r w:rsidR="00D761F6" w:rsidRPr="00F64585">
        <w:rPr>
          <w:rFonts w:ascii="Arial" w:hAnsi="Arial" w:cs="Arial"/>
          <w:color w:val="000000" w:themeColor="text1"/>
        </w:rPr>
        <w:t xml:space="preserve"> aux pat</w:t>
      </w:r>
      <w:r w:rsidR="00713904" w:rsidRPr="00F64585">
        <w:rPr>
          <w:rFonts w:ascii="Arial" w:hAnsi="Arial" w:cs="Arial"/>
          <w:color w:val="000000" w:themeColor="text1"/>
        </w:rPr>
        <w:t>ients, l’épanouissement de notre personnel, le</w:t>
      </w:r>
      <w:r w:rsidR="00D761F6" w:rsidRPr="00F64585">
        <w:rPr>
          <w:rFonts w:ascii="Arial" w:hAnsi="Arial" w:cs="Arial"/>
          <w:color w:val="000000" w:themeColor="text1"/>
        </w:rPr>
        <w:t xml:space="preserve"> développement de la recherche médicale de pointe et de l’enseignement des métiers de la santé sont au centre de cette décision historique. </w:t>
      </w:r>
    </w:p>
    <w:p w:rsidR="00C341A1" w:rsidRPr="00F64585" w:rsidRDefault="00C341A1" w:rsidP="00AA5211">
      <w:pPr>
        <w:pStyle w:val="Default"/>
        <w:spacing w:after="18"/>
        <w:jc w:val="both"/>
        <w:rPr>
          <w:rFonts w:ascii="Arial" w:hAnsi="Arial" w:cs="Arial"/>
          <w:color w:val="000000" w:themeColor="text1"/>
        </w:rPr>
      </w:pPr>
    </w:p>
    <w:p w:rsidR="002C0471" w:rsidRPr="00F64585" w:rsidRDefault="00231845" w:rsidP="003261DA">
      <w:pPr>
        <w:pStyle w:val="Default"/>
        <w:spacing w:after="18"/>
        <w:jc w:val="both"/>
        <w:rPr>
          <w:rFonts w:ascii="Arial" w:hAnsi="Arial" w:cs="Arial"/>
          <w:color w:val="000000" w:themeColor="text1"/>
        </w:rPr>
      </w:pPr>
      <w:r>
        <w:rPr>
          <w:rFonts w:ascii="Arial" w:hAnsi="Arial" w:cs="Arial"/>
          <w:color w:val="000000" w:themeColor="text1"/>
        </w:rPr>
        <w:t xml:space="preserve">En </w:t>
      </w:r>
      <w:r w:rsidR="00C9678D">
        <w:rPr>
          <w:rFonts w:ascii="Arial" w:hAnsi="Arial" w:cs="Arial"/>
          <w:color w:val="000000" w:themeColor="text1"/>
        </w:rPr>
        <w:t>cohérence</w:t>
      </w:r>
      <w:r>
        <w:rPr>
          <w:rFonts w:ascii="Arial" w:hAnsi="Arial" w:cs="Arial"/>
          <w:color w:val="000000" w:themeColor="text1"/>
        </w:rPr>
        <w:t xml:space="preserve"> avec l’accord cadre de 2005 entre la Ville de Bruxelles et l’ULB, l</w:t>
      </w:r>
      <w:r w:rsidR="002C0471" w:rsidRPr="00F64585">
        <w:rPr>
          <w:rFonts w:ascii="Arial" w:hAnsi="Arial" w:cs="Arial"/>
          <w:color w:val="000000" w:themeColor="text1"/>
        </w:rPr>
        <w:t>e projet d’intégration de l’institut J</w:t>
      </w:r>
      <w:r w:rsidR="005E4EC2">
        <w:rPr>
          <w:rFonts w:ascii="Arial" w:hAnsi="Arial" w:cs="Arial"/>
          <w:color w:val="000000" w:themeColor="text1"/>
        </w:rPr>
        <w:t>.</w:t>
      </w:r>
      <w:r w:rsidR="002C0471" w:rsidRPr="00F64585">
        <w:rPr>
          <w:rFonts w:ascii="Arial" w:hAnsi="Arial" w:cs="Arial"/>
          <w:color w:val="000000" w:themeColor="text1"/>
        </w:rPr>
        <w:t xml:space="preserve"> Bordet et de l’hôpital Erasme </w:t>
      </w:r>
      <w:r w:rsidR="001C3411" w:rsidRPr="00F64585">
        <w:rPr>
          <w:rFonts w:ascii="Arial" w:hAnsi="Arial" w:cs="Arial"/>
          <w:color w:val="000000" w:themeColor="text1"/>
        </w:rPr>
        <w:t>s’inscrit dans</w:t>
      </w:r>
      <w:r w:rsidR="00C779DB" w:rsidRPr="00F64585">
        <w:rPr>
          <w:rFonts w:ascii="Arial" w:hAnsi="Arial" w:cs="Arial"/>
          <w:color w:val="000000" w:themeColor="text1"/>
        </w:rPr>
        <w:t xml:space="preserve"> cette</w:t>
      </w:r>
      <w:r w:rsidR="001C3411" w:rsidRPr="00F64585">
        <w:rPr>
          <w:rFonts w:ascii="Arial" w:hAnsi="Arial" w:cs="Arial"/>
          <w:color w:val="000000" w:themeColor="text1"/>
        </w:rPr>
        <w:t xml:space="preserve"> ambition qui vise, dans un second temps, à élargir ce projet aux</w:t>
      </w:r>
      <w:r w:rsidR="002C0471" w:rsidRPr="00F64585">
        <w:rPr>
          <w:rFonts w:ascii="Arial" w:hAnsi="Arial" w:cs="Arial"/>
          <w:color w:val="000000" w:themeColor="text1"/>
        </w:rPr>
        <w:t xml:space="preserve"> 3</w:t>
      </w:r>
      <w:r w:rsidR="001C3411" w:rsidRPr="00F64585">
        <w:rPr>
          <w:rFonts w:ascii="Arial" w:hAnsi="Arial" w:cs="Arial"/>
          <w:color w:val="000000" w:themeColor="text1"/>
        </w:rPr>
        <w:t xml:space="preserve"> autres hôpitaux de la ville</w:t>
      </w:r>
      <w:r w:rsidR="002C0471" w:rsidRPr="00F64585">
        <w:rPr>
          <w:rFonts w:ascii="Arial" w:hAnsi="Arial" w:cs="Arial"/>
          <w:color w:val="000000" w:themeColor="text1"/>
        </w:rPr>
        <w:t xml:space="preserve"> </w:t>
      </w:r>
      <w:r w:rsidR="002C0471" w:rsidRPr="00F64585">
        <w:rPr>
          <w:rFonts w:ascii="Arial" w:hAnsi="Arial" w:cs="Arial"/>
          <w:color w:val="000000" w:themeColor="text1"/>
        </w:rPr>
        <w:lastRenderedPageBreak/>
        <w:t>(HUDERF, St Pierre et Brugman</w:t>
      </w:r>
      <w:r w:rsidR="00143C48" w:rsidRPr="00F64585">
        <w:rPr>
          <w:rFonts w:ascii="Arial" w:hAnsi="Arial" w:cs="Arial"/>
          <w:color w:val="000000" w:themeColor="text1"/>
        </w:rPr>
        <w:t>n</w:t>
      </w:r>
      <w:r w:rsidR="002C0471" w:rsidRPr="00F64585">
        <w:rPr>
          <w:rFonts w:ascii="Arial" w:hAnsi="Arial" w:cs="Arial"/>
          <w:color w:val="000000" w:themeColor="text1"/>
        </w:rPr>
        <w:t>)</w:t>
      </w:r>
      <w:r w:rsidR="001C3411" w:rsidRPr="00F64585">
        <w:rPr>
          <w:rFonts w:ascii="Arial" w:hAnsi="Arial" w:cs="Arial"/>
          <w:color w:val="000000" w:themeColor="text1"/>
        </w:rPr>
        <w:t xml:space="preserve"> dans un projet commun à discuter </w:t>
      </w:r>
      <w:r w:rsidR="00C9678D">
        <w:rPr>
          <w:rFonts w:ascii="Arial" w:hAnsi="Arial" w:cs="Arial"/>
          <w:color w:val="000000" w:themeColor="text1"/>
        </w:rPr>
        <w:t xml:space="preserve">en priorité avec les hôpitaux </w:t>
      </w:r>
      <w:r w:rsidR="005E4EC2">
        <w:rPr>
          <w:rFonts w:ascii="Arial" w:hAnsi="Arial" w:cs="Arial"/>
          <w:color w:val="000000" w:themeColor="text1"/>
        </w:rPr>
        <w:t>IRIS-Sud</w:t>
      </w:r>
      <w:r w:rsidR="00C9678D">
        <w:rPr>
          <w:rFonts w:ascii="Arial" w:hAnsi="Arial" w:cs="Arial"/>
          <w:color w:val="000000" w:themeColor="text1"/>
        </w:rPr>
        <w:t xml:space="preserve">. Par ailleurs, </w:t>
      </w:r>
      <w:r w:rsidR="001C3411" w:rsidRPr="00F64585">
        <w:rPr>
          <w:rFonts w:ascii="Arial" w:hAnsi="Arial" w:cs="Arial"/>
          <w:color w:val="000000" w:themeColor="text1"/>
        </w:rPr>
        <w:t xml:space="preserve">les autres partenaires </w:t>
      </w:r>
      <w:r w:rsidR="00C9678D" w:rsidRPr="00F64585">
        <w:rPr>
          <w:rFonts w:ascii="Arial" w:hAnsi="Arial" w:cs="Arial"/>
          <w:color w:val="000000" w:themeColor="text1"/>
        </w:rPr>
        <w:t>pri</w:t>
      </w:r>
      <w:r w:rsidR="00C9678D">
        <w:rPr>
          <w:rFonts w:ascii="Arial" w:hAnsi="Arial" w:cs="Arial"/>
          <w:color w:val="000000" w:themeColor="text1"/>
        </w:rPr>
        <w:t>vilégiés</w:t>
      </w:r>
      <w:r w:rsidR="00C9678D" w:rsidRPr="00F64585">
        <w:rPr>
          <w:rFonts w:ascii="Arial" w:hAnsi="Arial" w:cs="Arial"/>
          <w:color w:val="000000" w:themeColor="text1"/>
        </w:rPr>
        <w:t xml:space="preserve"> </w:t>
      </w:r>
      <w:r w:rsidR="00C9678D">
        <w:rPr>
          <w:rFonts w:ascii="Arial" w:hAnsi="Arial" w:cs="Arial"/>
          <w:color w:val="000000" w:themeColor="text1"/>
        </w:rPr>
        <w:t>pour l</w:t>
      </w:r>
      <w:r w:rsidR="001C3411" w:rsidRPr="00F64585">
        <w:rPr>
          <w:rFonts w:ascii="Arial" w:hAnsi="Arial" w:cs="Arial"/>
          <w:color w:val="000000" w:themeColor="text1"/>
        </w:rPr>
        <w:t>es deux parties</w:t>
      </w:r>
      <w:r w:rsidR="00C9678D">
        <w:rPr>
          <w:rFonts w:ascii="Arial" w:hAnsi="Arial" w:cs="Arial"/>
          <w:color w:val="000000" w:themeColor="text1"/>
        </w:rPr>
        <w:t xml:space="preserve"> sont </w:t>
      </w:r>
      <w:r w:rsidR="001C3411" w:rsidRPr="00F64585">
        <w:rPr>
          <w:rFonts w:ascii="Arial" w:hAnsi="Arial" w:cs="Arial"/>
          <w:color w:val="000000" w:themeColor="text1"/>
        </w:rPr>
        <w:t>l’UZ-VUB, le CHIREC et le réseau des hôpitaux de l’ULB en région wallonne, sans exclure d’éventuels nouveaux partenaires.</w:t>
      </w:r>
      <w:r w:rsidR="003261DA" w:rsidRPr="00F64585">
        <w:rPr>
          <w:rFonts w:ascii="Arial" w:hAnsi="Arial" w:cs="Arial"/>
          <w:color w:val="000000" w:themeColor="text1"/>
        </w:rPr>
        <w:t xml:space="preserve"> </w:t>
      </w:r>
    </w:p>
    <w:p w:rsidR="002C0471" w:rsidRPr="00F64585" w:rsidRDefault="002C0471" w:rsidP="003261DA">
      <w:pPr>
        <w:pStyle w:val="Default"/>
        <w:spacing w:after="18"/>
        <w:jc w:val="both"/>
        <w:rPr>
          <w:rFonts w:ascii="Arial" w:hAnsi="Arial" w:cs="Arial"/>
          <w:color w:val="000000" w:themeColor="text1"/>
        </w:rPr>
      </w:pPr>
    </w:p>
    <w:p w:rsidR="002C0471" w:rsidRPr="00F64585" w:rsidRDefault="003261DA" w:rsidP="003261DA">
      <w:pPr>
        <w:pStyle w:val="Default"/>
        <w:spacing w:after="18"/>
        <w:jc w:val="both"/>
        <w:rPr>
          <w:rFonts w:ascii="Arial" w:hAnsi="Arial" w:cs="Arial"/>
          <w:color w:val="000000" w:themeColor="text1"/>
        </w:rPr>
      </w:pPr>
      <w:r w:rsidRPr="00F64585">
        <w:rPr>
          <w:rFonts w:ascii="Arial" w:hAnsi="Arial" w:cs="Arial"/>
          <w:color w:val="000000" w:themeColor="text1"/>
        </w:rPr>
        <w:t>L’Université et la Ville estime</w:t>
      </w:r>
      <w:r w:rsidR="009B4709">
        <w:rPr>
          <w:rFonts w:ascii="Arial" w:hAnsi="Arial" w:cs="Arial"/>
          <w:color w:val="000000" w:themeColor="text1"/>
        </w:rPr>
        <w:t>nt</w:t>
      </w:r>
      <w:r w:rsidRPr="00F64585">
        <w:rPr>
          <w:rFonts w:ascii="Arial" w:hAnsi="Arial" w:cs="Arial"/>
          <w:color w:val="000000" w:themeColor="text1"/>
        </w:rPr>
        <w:t xml:space="preserve"> que ce projet </w:t>
      </w:r>
      <w:r w:rsidR="00143C48" w:rsidRPr="00F64585">
        <w:rPr>
          <w:rFonts w:ascii="Arial" w:hAnsi="Arial" w:cs="Arial"/>
          <w:color w:val="000000" w:themeColor="text1"/>
        </w:rPr>
        <w:t xml:space="preserve">pourra très rapidement voir le jour </w:t>
      </w:r>
      <w:r w:rsidRPr="00F64585">
        <w:rPr>
          <w:rFonts w:ascii="Arial" w:hAnsi="Arial" w:cs="Arial"/>
          <w:color w:val="000000" w:themeColor="text1"/>
        </w:rPr>
        <w:t>s</w:t>
      </w:r>
      <w:r w:rsidR="00143C48" w:rsidRPr="00F64585">
        <w:rPr>
          <w:rFonts w:ascii="Arial" w:hAnsi="Arial" w:cs="Arial"/>
          <w:color w:val="000000" w:themeColor="text1"/>
        </w:rPr>
        <w:t>i le cadre légal est adopté pour permettre un tel rapprochement ambitieux entre des structures privées et publiques qui relèvent, en outre, de niveaux de pouvoir différents.</w:t>
      </w:r>
    </w:p>
    <w:p w:rsidR="002C0471" w:rsidRPr="00F64585" w:rsidRDefault="002C0471" w:rsidP="003261DA">
      <w:pPr>
        <w:pStyle w:val="Default"/>
        <w:spacing w:after="18"/>
        <w:jc w:val="both"/>
        <w:rPr>
          <w:rFonts w:ascii="Arial" w:hAnsi="Arial" w:cs="Arial"/>
          <w:color w:val="000000" w:themeColor="text1"/>
        </w:rPr>
      </w:pPr>
    </w:p>
    <w:p w:rsidR="003261DA" w:rsidRPr="00F64585" w:rsidRDefault="003261DA" w:rsidP="003261DA">
      <w:pPr>
        <w:pStyle w:val="Default"/>
        <w:spacing w:after="18"/>
        <w:jc w:val="both"/>
        <w:rPr>
          <w:rFonts w:ascii="Arial" w:hAnsi="Arial" w:cs="Arial"/>
          <w:color w:val="000000" w:themeColor="text1"/>
        </w:rPr>
      </w:pPr>
      <w:r w:rsidRPr="00F64585">
        <w:rPr>
          <w:rFonts w:ascii="Arial" w:hAnsi="Arial" w:cs="Arial"/>
          <w:color w:val="000000" w:themeColor="text1"/>
        </w:rPr>
        <w:t>Le but ultime est de constituer et de développer un ensemble hospitalier universitaire de</w:t>
      </w:r>
      <w:r w:rsidR="00143C48" w:rsidRPr="00F64585">
        <w:rPr>
          <w:rFonts w:ascii="Arial" w:hAnsi="Arial" w:cs="Arial"/>
          <w:color w:val="000000" w:themeColor="text1"/>
        </w:rPr>
        <w:t xml:space="preserve"> pointe qui devienne une référence au</w:t>
      </w:r>
      <w:r w:rsidRPr="00F64585">
        <w:rPr>
          <w:rFonts w:ascii="Arial" w:hAnsi="Arial" w:cs="Arial"/>
          <w:color w:val="000000" w:themeColor="text1"/>
        </w:rPr>
        <w:t xml:space="preserve"> niveau européen au service de l’enseignement, de la recherche et des soins d’excellence au bénéfice des patients tant de la région bruxelloise que de la fédération Wallonie-Bruxelles, y inclus les missions sociales et de services à la communauté qui sont au cœur des missions des deux parties. </w:t>
      </w:r>
    </w:p>
    <w:p w:rsidR="0064126E" w:rsidRPr="00F64585" w:rsidRDefault="0064126E" w:rsidP="0064126E">
      <w:pPr>
        <w:pStyle w:val="Default"/>
        <w:spacing w:after="18"/>
        <w:jc w:val="both"/>
        <w:rPr>
          <w:rFonts w:ascii="Arial" w:hAnsi="Arial" w:cs="Arial"/>
          <w:color w:val="000000" w:themeColor="text1"/>
        </w:rPr>
      </w:pPr>
      <w:r w:rsidRPr="00F64585">
        <w:rPr>
          <w:rFonts w:ascii="Arial" w:hAnsi="Arial" w:cs="Arial"/>
          <w:color w:val="000000" w:themeColor="text1"/>
        </w:rPr>
        <w:t xml:space="preserve">Cette nouvelle structure hospitalière, qui sera administrée d’une manière paritaire par l’Université et par la Ville de Bruxelles, sera </w:t>
      </w:r>
      <w:r w:rsidR="00D16191" w:rsidRPr="00F64585">
        <w:rPr>
          <w:rFonts w:ascii="Arial" w:hAnsi="Arial" w:cs="Arial"/>
          <w:color w:val="000000" w:themeColor="text1"/>
        </w:rPr>
        <w:t>l’hôpital universitaire de l’ULB</w:t>
      </w:r>
      <w:r w:rsidRPr="00F64585">
        <w:rPr>
          <w:rFonts w:ascii="Arial" w:hAnsi="Arial" w:cs="Arial"/>
          <w:color w:val="000000" w:themeColor="text1"/>
        </w:rPr>
        <w:t xml:space="preserve"> et reprendra et continuera à développer les missions sociales de l’hôpital public et les missions académiques de l’hôpital universitaire. </w:t>
      </w:r>
    </w:p>
    <w:p w:rsidR="0064126E" w:rsidRPr="00F64585" w:rsidRDefault="008D61C2" w:rsidP="00C341A1">
      <w:pPr>
        <w:pStyle w:val="Default"/>
        <w:spacing w:after="18"/>
        <w:jc w:val="both"/>
        <w:rPr>
          <w:rFonts w:ascii="Arial" w:hAnsi="Arial" w:cs="Arial"/>
          <w:color w:val="000000" w:themeColor="text1"/>
        </w:rPr>
      </w:pPr>
      <w:r w:rsidRPr="00F64585">
        <w:rPr>
          <w:rFonts w:ascii="Arial" w:hAnsi="Arial" w:cs="Arial"/>
          <w:color w:val="000000" w:themeColor="text1"/>
        </w:rPr>
        <w:t xml:space="preserve"> </w:t>
      </w:r>
    </w:p>
    <w:p w:rsidR="00C341A1" w:rsidRPr="00F64585" w:rsidRDefault="008D61C2" w:rsidP="00C341A1">
      <w:pPr>
        <w:pStyle w:val="Default"/>
        <w:spacing w:after="18"/>
        <w:jc w:val="both"/>
        <w:rPr>
          <w:rFonts w:ascii="Arial" w:hAnsi="Arial" w:cs="Arial"/>
          <w:color w:val="000000" w:themeColor="text1"/>
        </w:rPr>
      </w:pPr>
      <w:r w:rsidRPr="00F64585">
        <w:rPr>
          <w:rFonts w:ascii="Arial" w:hAnsi="Arial" w:cs="Arial"/>
          <w:color w:val="000000" w:themeColor="text1"/>
        </w:rPr>
        <w:t xml:space="preserve">Il s’articulera avec les laboratoires de recherche et les activités d’enseignement de l’Université. </w:t>
      </w:r>
    </w:p>
    <w:p w:rsidR="00F74ABD" w:rsidRPr="00F64585" w:rsidRDefault="00F74ABD" w:rsidP="00AA5211">
      <w:pPr>
        <w:pStyle w:val="Default"/>
        <w:spacing w:after="18"/>
        <w:jc w:val="both"/>
        <w:rPr>
          <w:rFonts w:ascii="Arial" w:hAnsi="Arial" w:cs="Arial"/>
          <w:color w:val="000000" w:themeColor="text1"/>
        </w:rPr>
      </w:pPr>
    </w:p>
    <w:p w:rsidR="00080D5B" w:rsidRPr="00F64585" w:rsidRDefault="00080D5B" w:rsidP="00080D5B">
      <w:pPr>
        <w:pStyle w:val="Default"/>
        <w:spacing w:after="18"/>
        <w:jc w:val="both"/>
        <w:rPr>
          <w:rFonts w:ascii="Arial" w:hAnsi="Arial" w:cs="Arial"/>
          <w:color w:val="000000" w:themeColor="text1"/>
        </w:rPr>
      </w:pPr>
      <w:r w:rsidRPr="00F64585">
        <w:rPr>
          <w:rFonts w:ascii="Arial" w:hAnsi="Arial" w:cs="Arial"/>
          <w:color w:val="000000" w:themeColor="text1"/>
        </w:rPr>
        <w:t xml:space="preserve">Le </w:t>
      </w:r>
      <w:r w:rsidR="005E4EC2">
        <w:rPr>
          <w:rFonts w:ascii="Arial" w:hAnsi="Arial" w:cs="Arial"/>
          <w:color w:val="000000" w:themeColor="text1"/>
        </w:rPr>
        <w:t>C</w:t>
      </w:r>
      <w:r w:rsidRPr="00F64585">
        <w:rPr>
          <w:rFonts w:ascii="Arial" w:hAnsi="Arial" w:cs="Arial"/>
          <w:color w:val="000000" w:themeColor="text1"/>
        </w:rPr>
        <w:t>onseil d’administration aura une taille limitée</w:t>
      </w:r>
      <w:r w:rsidR="005E4EC2">
        <w:rPr>
          <w:rFonts w:ascii="Arial" w:hAnsi="Arial" w:cs="Arial"/>
          <w:color w:val="000000" w:themeColor="text1"/>
        </w:rPr>
        <w:t xml:space="preserve"> et</w:t>
      </w:r>
      <w:r w:rsidRPr="00F64585">
        <w:rPr>
          <w:rFonts w:ascii="Arial" w:hAnsi="Arial" w:cs="Arial"/>
          <w:color w:val="000000" w:themeColor="text1"/>
        </w:rPr>
        <w:t xml:space="preserve"> comprendra </w:t>
      </w:r>
      <w:r w:rsidR="00F74ABD" w:rsidRPr="00F64585">
        <w:rPr>
          <w:rFonts w:ascii="Arial" w:hAnsi="Arial" w:cs="Arial"/>
          <w:color w:val="000000" w:themeColor="text1"/>
        </w:rPr>
        <w:t>une moitié</w:t>
      </w:r>
      <w:r w:rsidRPr="00F64585">
        <w:rPr>
          <w:rFonts w:ascii="Arial" w:hAnsi="Arial" w:cs="Arial"/>
          <w:color w:val="000000" w:themeColor="text1"/>
        </w:rPr>
        <w:t xml:space="preserve"> d’administrateurs indépendants choisis pour leur compétence dans les domaines stratégiques de l’hôpital. La présidence du conseil sera proposée par l’ULB</w:t>
      </w:r>
      <w:r w:rsidR="00F74ABD" w:rsidRPr="00F64585">
        <w:rPr>
          <w:rFonts w:ascii="Arial" w:hAnsi="Arial" w:cs="Arial"/>
          <w:color w:val="000000" w:themeColor="text1"/>
        </w:rPr>
        <w:t>.</w:t>
      </w:r>
      <w:r w:rsidRPr="00F64585">
        <w:rPr>
          <w:rFonts w:ascii="Arial" w:hAnsi="Arial" w:cs="Arial"/>
          <w:color w:val="000000" w:themeColor="text1"/>
        </w:rPr>
        <w:t xml:space="preserve"> </w:t>
      </w:r>
    </w:p>
    <w:p w:rsidR="00F27273" w:rsidRPr="00F64585" w:rsidRDefault="00F27273" w:rsidP="00080D5B">
      <w:pPr>
        <w:pStyle w:val="Default"/>
        <w:spacing w:after="18"/>
        <w:jc w:val="both"/>
        <w:rPr>
          <w:rFonts w:ascii="Arial" w:hAnsi="Arial" w:cs="Arial"/>
          <w:color w:val="000000" w:themeColor="text1"/>
        </w:rPr>
      </w:pPr>
    </w:p>
    <w:p w:rsidR="001F5C3B" w:rsidRPr="00F64585" w:rsidRDefault="00205315" w:rsidP="005A416F">
      <w:pPr>
        <w:pStyle w:val="Default"/>
        <w:spacing w:before="240"/>
        <w:jc w:val="both"/>
        <w:rPr>
          <w:rFonts w:ascii="Arial" w:hAnsi="Arial" w:cs="Arial"/>
          <w:b/>
          <w:color w:val="000000" w:themeColor="text1"/>
          <w:sz w:val="28"/>
        </w:rPr>
      </w:pPr>
      <w:r>
        <w:rPr>
          <w:rFonts w:ascii="Arial" w:hAnsi="Arial" w:cs="Arial"/>
          <w:b/>
          <w:color w:val="000000" w:themeColor="text1"/>
          <w:sz w:val="28"/>
        </w:rPr>
        <w:t>I</w:t>
      </w:r>
      <w:r w:rsidR="00F27273" w:rsidRPr="00F64585">
        <w:rPr>
          <w:rFonts w:ascii="Arial" w:hAnsi="Arial" w:cs="Arial"/>
          <w:b/>
          <w:color w:val="000000" w:themeColor="text1"/>
          <w:sz w:val="28"/>
        </w:rPr>
        <w:t>ntégration Erasme - Bordet</w:t>
      </w:r>
    </w:p>
    <w:p w:rsidR="00F74ABD" w:rsidRPr="00F64585" w:rsidRDefault="00F74ABD" w:rsidP="000C3EFC">
      <w:pPr>
        <w:spacing w:after="0"/>
        <w:jc w:val="both"/>
        <w:rPr>
          <w:rFonts w:ascii="Arial" w:hAnsi="Arial" w:cs="Arial"/>
          <w:color w:val="000000" w:themeColor="text1"/>
          <w:sz w:val="24"/>
          <w:szCs w:val="24"/>
        </w:rPr>
      </w:pPr>
    </w:p>
    <w:p w:rsidR="00F74ABD" w:rsidRPr="00F64585" w:rsidRDefault="004473E2" w:rsidP="000C3EFC">
      <w:pPr>
        <w:spacing w:after="0"/>
        <w:jc w:val="both"/>
        <w:rPr>
          <w:rFonts w:ascii="Arial" w:hAnsi="Arial" w:cs="Arial"/>
          <w:color w:val="000000" w:themeColor="text1"/>
          <w:sz w:val="24"/>
          <w:szCs w:val="24"/>
        </w:rPr>
      </w:pPr>
      <w:r w:rsidRPr="00F64585">
        <w:rPr>
          <w:rFonts w:ascii="Arial" w:hAnsi="Arial" w:cs="Arial"/>
          <w:color w:val="000000" w:themeColor="text1"/>
          <w:sz w:val="24"/>
          <w:szCs w:val="24"/>
        </w:rPr>
        <w:t>L</w:t>
      </w:r>
      <w:r w:rsidR="00154988" w:rsidRPr="00F64585">
        <w:rPr>
          <w:rFonts w:ascii="Arial" w:hAnsi="Arial" w:cs="Arial"/>
          <w:color w:val="000000" w:themeColor="text1"/>
          <w:sz w:val="24"/>
          <w:szCs w:val="24"/>
        </w:rPr>
        <w:t xml:space="preserve">’engagement </w:t>
      </w:r>
      <w:r w:rsidR="00320512" w:rsidRPr="00F64585">
        <w:rPr>
          <w:rFonts w:ascii="Arial" w:hAnsi="Arial" w:cs="Arial"/>
          <w:color w:val="000000" w:themeColor="text1"/>
          <w:sz w:val="24"/>
          <w:szCs w:val="24"/>
        </w:rPr>
        <w:t xml:space="preserve">des parties à réaliser </w:t>
      </w:r>
      <w:r w:rsidR="00154988" w:rsidRPr="00F64585">
        <w:rPr>
          <w:rFonts w:ascii="Arial" w:hAnsi="Arial" w:cs="Arial"/>
          <w:color w:val="000000" w:themeColor="text1"/>
          <w:sz w:val="24"/>
          <w:szCs w:val="24"/>
        </w:rPr>
        <w:t>le plan gén</w:t>
      </w:r>
      <w:r w:rsidR="00320512" w:rsidRPr="00F64585">
        <w:rPr>
          <w:rFonts w:ascii="Arial" w:hAnsi="Arial" w:cs="Arial"/>
          <w:color w:val="000000" w:themeColor="text1"/>
          <w:sz w:val="24"/>
          <w:szCs w:val="24"/>
        </w:rPr>
        <w:t>é</w:t>
      </w:r>
      <w:r w:rsidR="00154988" w:rsidRPr="00F64585">
        <w:rPr>
          <w:rFonts w:ascii="Arial" w:hAnsi="Arial" w:cs="Arial"/>
          <w:color w:val="000000" w:themeColor="text1"/>
          <w:sz w:val="24"/>
          <w:szCs w:val="24"/>
        </w:rPr>
        <w:t>ral ci-dessus</w:t>
      </w:r>
      <w:r w:rsidRPr="00F64585">
        <w:rPr>
          <w:rFonts w:ascii="Arial" w:hAnsi="Arial" w:cs="Arial"/>
          <w:color w:val="000000" w:themeColor="text1"/>
          <w:sz w:val="24"/>
          <w:szCs w:val="24"/>
        </w:rPr>
        <w:t xml:space="preserve"> s’exprime par la vo</w:t>
      </w:r>
      <w:r w:rsidR="00F74ABD" w:rsidRPr="00F64585">
        <w:rPr>
          <w:rFonts w:ascii="Arial" w:hAnsi="Arial" w:cs="Arial"/>
          <w:color w:val="000000" w:themeColor="text1"/>
          <w:sz w:val="24"/>
          <w:szCs w:val="24"/>
        </w:rPr>
        <w:t xml:space="preserve">lonté d’intégrer </w:t>
      </w:r>
      <w:r w:rsidRPr="00F64585">
        <w:rPr>
          <w:rFonts w:ascii="Arial" w:hAnsi="Arial" w:cs="Arial"/>
          <w:color w:val="000000" w:themeColor="text1"/>
          <w:sz w:val="24"/>
          <w:szCs w:val="24"/>
        </w:rPr>
        <w:t xml:space="preserve">en priorité l’hôpital </w:t>
      </w:r>
      <w:bookmarkEnd w:id="0"/>
      <w:r w:rsidRPr="00F64585">
        <w:rPr>
          <w:rFonts w:ascii="Arial" w:hAnsi="Arial" w:cs="Arial"/>
          <w:color w:val="000000" w:themeColor="text1"/>
          <w:sz w:val="24"/>
          <w:szCs w:val="24"/>
        </w:rPr>
        <w:t>Erasme et l’Institut Jules Bordet</w:t>
      </w:r>
      <w:r w:rsidR="008C3620">
        <w:rPr>
          <w:rFonts w:ascii="Arial" w:hAnsi="Arial" w:cs="Arial"/>
          <w:color w:val="000000" w:themeColor="text1"/>
          <w:sz w:val="24"/>
          <w:szCs w:val="24"/>
        </w:rPr>
        <w:t xml:space="preserve"> </w:t>
      </w:r>
      <w:r w:rsidR="008C3620" w:rsidRPr="00E24A69">
        <w:rPr>
          <w:rFonts w:ascii="Arial" w:hAnsi="Arial" w:cs="Arial"/>
          <w:color w:val="000000" w:themeColor="text1"/>
          <w:sz w:val="24"/>
          <w:szCs w:val="24"/>
        </w:rPr>
        <w:t>dans une entité qui accueillera les patrimoines, les actifs et les passifs des deux hôpitaux</w:t>
      </w:r>
      <w:r w:rsidR="00E24A69" w:rsidRPr="00E24A69">
        <w:rPr>
          <w:rFonts w:ascii="Arial" w:hAnsi="Arial" w:cs="Arial"/>
          <w:color w:val="000000" w:themeColor="text1"/>
          <w:sz w:val="24"/>
          <w:szCs w:val="24"/>
        </w:rPr>
        <w:t xml:space="preserve"> et </w:t>
      </w:r>
      <w:r w:rsidR="00E24A69" w:rsidRPr="00E24A69">
        <w:rPr>
          <w:rFonts w:ascii="Arial" w:hAnsi="Arial" w:cs="Arial"/>
          <w:sz w:val="24"/>
          <w:szCs w:val="24"/>
        </w:rPr>
        <w:t>bénéficiera de la garantie bancaire de la ville</w:t>
      </w:r>
      <w:r w:rsidR="005E4EC2">
        <w:rPr>
          <w:rFonts w:ascii="Arial" w:hAnsi="Arial" w:cs="Arial"/>
          <w:color w:val="000000" w:themeColor="text1"/>
          <w:sz w:val="24"/>
          <w:szCs w:val="24"/>
        </w:rPr>
        <w:t>.</w:t>
      </w:r>
      <w:r w:rsidR="0064126E" w:rsidRPr="00E24A69">
        <w:rPr>
          <w:rFonts w:ascii="Arial" w:hAnsi="Arial" w:cs="Arial"/>
          <w:color w:val="000000" w:themeColor="text1"/>
          <w:sz w:val="24"/>
          <w:szCs w:val="24"/>
        </w:rPr>
        <w:t xml:space="preserve"> </w:t>
      </w:r>
      <w:r w:rsidR="00BA1B18">
        <w:rPr>
          <w:rFonts w:ascii="Arial" w:hAnsi="Arial" w:cs="Arial"/>
          <w:color w:val="000000" w:themeColor="text1"/>
          <w:sz w:val="24"/>
          <w:szCs w:val="24"/>
        </w:rPr>
        <w:t>Cette évolution</w:t>
      </w:r>
      <w:r w:rsidR="0064126E" w:rsidRPr="00F64585">
        <w:rPr>
          <w:rFonts w:ascii="Arial" w:hAnsi="Arial" w:cs="Arial"/>
          <w:color w:val="000000" w:themeColor="text1"/>
          <w:sz w:val="24"/>
          <w:szCs w:val="24"/>
        </w:rPr>
        <w:t xml:space="preserve"> </w:t>
      </w:r>
      <w:r w:rsidRPr="00F64585">
        <w:rPr>
          <w:rFonts w:ascii="Arial" w:hAnsi="Arial" w:cs="Arial"/>
          <w:color w:val="000000" w:themeColor="text1"/>
          <w:sz w:val="24"/>
          <w:szCs w:val="24"/>
        </w:rPr>
        <w:t xml:space="preserve">tient compte de </w:t>
      </w:r>
      <w:r w:rsidR="002863F5" w:rsidRPr="00F64585">
        <w:rPr>
          <w:rFonts w:ascii="Arial" w:hAnsi="Arial" w:cs="Arial"/>
          <w:color w:val="000000" w:themeColor="text1"/>
          <w:sz w:val="24"/>
          <w:szCs w:val="24"/>
        </w:rPr>
        <w:t xml:space="preserve">la nécessité d’initier le mouvement dans un périmètre aussi cohérent </w:t>
      </w:r>
      <w:r w:rsidR="00D320D8" w:rsidRPr="00F64585">
        <w:rPr>
          <w:rFonts w:ascii="Arial" w:hAnsi="Arial" w:cs="Arial"/>
          <w:color w:val="000000" w:themeColor="text1"/>
          <w:sz w:val="24"/>
          <w:szCs w:val="24"/>
        </w:rPr>
        <w:t xml:space="preserve">et aussi gérable </w:t>
      </w:r>
      <w:r w:rsidR="002863F5" w:rsidRPr="00F64585">
        <w:rPr>
          <w:rFonts w:ascii="Arial" w:hAnsi="Arial" w:cs="Arial"/>
          <w:color w:val="000000" w:themeColor="text1"/>
          <w:sz w:val="24"/>
          <w:szCs w:val="24"/>
        </w:rPr>
        <w:t>que possible</w:t>
      </w:r>
      <w:r w:rsidRPr="00F64585">
        <w:rPr>
          <w:rFonts w:ascii="Arial" w:hAnsi="Arial" w:cs="Arial"/>
          <w:color w:val="000000" w:themeColor="text1"/>
          <w:sz w:val="24"/>
          <w:szCs w:val="24"/>
        </w:rPr>
        <w:t xml:space="preserve"> et de</w:t>
      </w:r>
      <w:r w:rsidR="002863F5" w:rsidRPr="00F64585">
        <w:rPr>
          <w:rFonts w:ascii="Arial" w:hAnsi="Arial" w:cs="Arial"/>
          <w:color w:val="000000" w:themeColor="text1"/>
          <w:sz w:val="24"/>
          <w:szCs w:val="24"/>
        </w:rPr>
        <w:t xml:space="preserve"> </w:t>
      </w:r>
      <w:r w:rsidR="00D320D8" w:rsidRPr="00F64585">
        <w:rPr>
          <w:rFonts w:ascii="Arial" w:hAnsi="Arial" w:cs="Arial"/>
          <w:color w:val="000000" w:themeColor="text1"/>
          <w:sz w:val="24"/>
          <w:szCs w:val="24"/>
        </w:rPr>
        <w:t>l’urgence étant donné l’avancée de la reconstruction de l’Institut Jules Bordet sur le campus Erasme des sciences de la santé de l’ULB</w:t>
      </w:r>
      <w:r w:rsidRPr="00F64585">
        <w:rPr>
          <w:rFonts w:ascii="Arial" w:hAnsi="Arial" w:cs="Arial"/>
          <w:color w:val="000000" w:themeColor="text1"/>
          <w:sz w:val="24"/>
          <w:szCs w:val="24"/>
        </w:rPr>
        <w:t xml:space="preserve">. </w:t>
      </w:r>
      <w:r w:rsidR="00E24A69" w:rsidRPr="00E24A69">
        <w:rPr>
          <w:rFonts w:ascii="Arial" w:hAnsi="Arial" w:cs="Arial"/>
          <w:sz w:val="24"/>
        </w:rPr>
        <w:t>Il symbolise, au-delà de leurs contribution</w:t>
      </w:r>
      <w:r w:rsidR="00E24A69">
        <w:rPr>
          <w:rFonts w:ascii="Arial" w:hAnsi="Arial" w:cs="Arial"/>
          <w:sz w:val="24"/>
        </w:rPr>
        <w:t>s</w:t>
      </w:r>
      <w:r w:rsidR="00E24A69" w:rsidRPr="00E24A69">
        <w:rPr>
          <w:rFonts w:ascii="Arial" w:hAnsi="Arial" w:cs="Arial"/>
          <w:sz w:val="24"/>
        </w:rPr>
        <w:t xml:space="preserve"> hospitalière</w:t>
      </w:r>
      <w:r w:rsidR="00E24A69">
        <w:rPr>
          <w:rFonts w:ascii="Arial" w:hAnsi="Arial" w:cs="Arial"/>
          <w:sz w:val="24"/>
        </w:rPr>
        <w:t>s</w:t>
      </w:r>
      <w:r w:rsidR="00E24A69" w:rsidRPr="00E24A69">
        <w:rPr>
          <w:rFonts w:ascii="Arial" w:hAnsi="Arial" w:cs="Arial"/>
          <w:sz w:val="24"/>
        </w:rPr>
        <w:t xml:space="preserve"> propre</w:t>
      </w:r>
      <w:r w:rsidR="00E24A69">
        <w:rPr>
          <w:rFonts w:ascii="Arial" w:hAnsi="Arial" w:cs="Arial"/>
          <w:sz w:val="24"/>
        </w:rPr>
        <w:t>s</w:t>
      </w:r>
      <w:r w:rsidR="00E24A69" w:rsidRPr="00E24A69">
        <w:rPr>
          <w:rFonts w:ascii="Arial" w:hAnsi="Arial" w:cs="Arial"/>
          <w:sz w:val="24"/>
        </w:rPr>
        <w:t xml:space="preserve">,  les apports de leurs forces respectives mises en commun: l’assise financière pour la </w:t>
      </w:r>
      <w:r w:rsidR="0015238B">
        <w:rPr>
          <w:rFonts w:ascii="Arial" w:hAnsi="Arial" w:cs="Arial"/>
          <w:sz w:val="24"/>
        </w:rPr>
        <w:t>V</w:t>
      </w:r>
      <w:r w:rsidR="00E24A69" w:rsidRPr="00E24A69">
        <w:rPr>
          <w:rFonts w:ascii="Arial" w:hAnsi="Arial" w:cs="Arial"/>
          <w:sz w:val="24"/>
        </w:rPr>
        <w:t>ille, le caractère académique et les ressources en recherche et en enseignement pour l’Université.</w:t>
      </w:r>
      <w:r w:rsidR="00E24A69" w:rsidRPr="00E24A69">
        <w:rPr>
          <w:rFonts w:ascii="Arial" w:hAnsi="Arial" w:cs="Arial"/>
          <w:color w:val="000000" w:themeColor="text1"/>
          <w:sz w:val="28"/>
          <w:szCs w:val="24"/>
        </w:rPr>
        <w:t xml:space="preserve"> </w:t>
      </w:r>
    </w:p>
    <w:p w:rsidR="0064126E" w:rsidRPr="00F64585" w:rsidRDefault="0064126E" w:rsidP="000C3EFC">
      <w:pPr>
        <w:spacing w:after="0"/>
        <w:jc w:val="both"/>
        <w:rPr>
          <w:rFonts w:ascii="Arial" w:hAnsi="Arial" w:cs="Arial"/>
          <w:color w:val="000000" w:themeColor="text1"/>
          <w:sz w:val="24"/>
          <w:szCs w:val="24"/>
        </w:rPr>
      </w:pPr>
    </w:p>
    <w:p w:rsidR="0064126E" w:rsidRPr="00F64585" w:rsidRDefault="0064126E" w:rsidP="000C3EFC">
      <w:pPr>
        <w:spacing w:after="0"/>
        <w:jc w:val="both"/>
        <w:rPr>
          <w:rFonts w:ascii="Arial" w:hAnsi="Arial" w:cs="Arial"/>
          <w:color w:val="000000" w:themeColor="text1"/>
          <w:sz w:val="24"/>
          <w:szCs w:val="24"/>
        </w:rPr>
      </w:pPr>
      <w:r w:rsidRPr="00F64585">
        <w:rPr>
          <w:rFonts w:ascii="Arial" w:hAnsi="Arial" w:cs="Arial"/>
          <w:color w:val="000000" w:themeColor="text1"/>
          <w:sz w:val="24"/>
          <w:szCs w:val="24"/>
        </w:rPr>
        <w:t>Les partenaires ont pris la décision de se faire assister par des consultants de haut niveau dans le but d’étudier le modèle médical, économique, organisationnel et de gestion du nouvel hôpital, et s’accompagne de propositions de feuille de route du changement. L’appel d’offre a été publié et la sélection du consultant est prévue pour fin septembre 2018.</w:t>
      </w:r>
    </w:p>
    <w:p w:rsidR="00F74ABD" w:rsidRPr="00F64585" w:rsidRDefault="00F74ABD" w:rsidP="000C3EFC">
      <w:pPr>
        <w:spacing w:after="0"/>
        <w:jc w:val="both"/>
        <w:rPr>
          <w:rFonts w:ascii="Arial" w:hAnsi="Arial" w:cs="Arial"/>
          <w:color w:val="000000" w:themeColor="text1"/>
          <w:sz w:val="24"/>
          <w:szCs w:val="24"/>
        </w:rPr>
      </w:pPr>
    </w:p>
    <w:p w:rsidR="000C3EFC" w:rsidRPr="00F64585" w:rsidRDefault="004473E2" w:rsidP="000C3EFC">
      <w:pPr>
        <w:spacing w:after="0"/>
        <w:jc w:val="both"/>
        <w:rPr>
          <w:rFonts w:ascii="Arial" w:hAnsi="Arial" w:cs="Arial"/>
          <w:color w:val="000000" w:themeColor="text1"/>
          <w:sz w:val="24"/>
          <w:szCs w:val="24"/>
        </w:rPr>
      </w:pPr>
      <w:r w:rsidRPr="00F64585">
        <w:rPr>
          <w:rFonts w:ascii="Arial" w:hAnsi="Arial" w:cs="Arial"/>
          <w:color w:val="000000" w:themeColor="text1"/>
          <w:sz w:val="24"/>
          <w:szCs w:val="24"/>
        </w:rPr>
        <w:t>Au regard de l’avancement de l’ambitieux projet de cancéropôle de l’ULB, et ayant en tête</w:t>
      </w:r>
      <w:r w:rsidR="00D320D8" w:rsidRPr="00F64585">
        <w:rPr>
          <w:rFonts w:ascii="Arial" w:hAnsi="Arial" w:cs="Arial"/>
          <w:color w:val="000000" w:themeColor="text1"/>
          <w:sz w:val="24"/>
          <w:szCs w:val="24"/>
        </w:rPr>
        <w:t xml:space="preserve"> </w:t>
      </w:r>
      <w:r w:rsidR="002863F5" w:rsidRPr="00F64585">
        <w:rPr>
          <w:rFonts w:ascii="Arial" w:hAnsi="Arial" w:cs="Arial"/>
          <w:color w:val="000000" w:themeColor="text1"/>
          <w:sz w:val="24"/>
          <w:szCs w:val="24"/>
        </w:rPr>
        <w:t xml:space="preserve">la priorité de </w:t>
      </w:r>
      <w:r w:rsidR="00D320D8" w:rsidRPr="00F64585">
        <w:rPr>
          <w:rFonts w:ascii="Arial" w:hAnsi="Arial" w:cs="Arial"/>
          <w:color w:val="000000" w:themeColor="text1"/>
          <w:sz w:val="24"/>
          <w:szCs w:val="24"/>
        </w:rPr>
        <w:t xml:space="preserve">mettre sur pied </w:t>
      </w:r>
      <w:r w:rsidR="002863F5" w:rsidRPr="00F64585">
        <w:rPr>
          <w:rFonts w:ascii="Arial" w:hAnsi="Arial" w:cs="Arial"/>
          <w:color w:val="000000" w:themeColor="text1"/>
          <w:sz w:val="24"/>
          <w:szCs w:val="24"/>
        </w:rPr>
        <w:t>une organisation cohérente et rationnelle</w:t>
      </w:r>
      <w:r w:rsidR="00D320D8" w:rsidRPr="00F64585">
        <w:rPr>
          <w:rFonts w:ascii="Arial" w:hAnsi="Arial" w:cs="Arial"/>
          <w:color w:val="000000" w:themeColor="text1"/>
          <w:sz w:val="24"/>
          <w:szCs w:val="24"/>
        </w:rPr>
        <w:t xml:space="preserve"> des activités </w:t>
      </w:r>
      <w:r w:rsidR="00D320D8" w:rsidRPr="00F64585">
        <w:rPr>
          <w:rFonts w:ascii="Arial" w:hAnsi="Arial" w:cs="Arial"/>
          <w:color w:val="000000" w:themeColor="text1"/>
          <w:sz w:val="24"/>
          <w:szCs w:val="24"/>
        </w:rPr>
        <w:lastRenderedPageBreak/>
        <w:t xml:space="preserve">hospitalières sur ce campus, </w:t>
      </w:r>
      <w:r w:rsidRPr="00F64585">
        <w:rPr>
          <w:rFonts w:ascii="Arial" w:hAnsi="Arial" w:cs="Arial"/>
          <w:color w:val="000000" w:themeColor="text1"/>
          <w:sz w:val="24"/>
          <w:szCs w:val="24"/>
        </w:rPr>
        <w:t>l</w:t>
      </w:r>
      <w:r w:rsidR="000C3EFC" w:rsidRPr="00F64585">
        <w:rPr>
          <w:rFonts w:ascii="Arial" w:hAnsi="Arial" w:cs="Arial"/>
          <w:color w:val="000000" w:themeColor="text1"/>
          <w:sz w:val="24"/>
          <w:szCs w:val="24"/>
        </w:rPr>
        <w:t>es</w:t>
      </w:r>
      <w:r w:rsidR="00D320D8" w:rsidRPr="00F64585">
        <w:rPr>
          <w:rFonts w:ascii="Arial" w:hAnsi="Arial" w:cs="Arial"/>
          <w:color w:val="000000" w:themeColor="text1"/>
          <w:sz w:val="24"/>
          <w:szCs w:val="24"/>
        </w:rPr>
        <w:t xml:space="preserve"> partenaires </w:t>
      </w:r>
      <w:r w:rsidR="00D4350A">
        <w:rPr>
          <w:rFonts w:ascii="Arial" w:hAnsi="Arial" w:cs="Arial"/>
          <w:color w:val="000000" w:themeColor="text1"/>
          <w:sz w:val="24"/>
          <w:szCs w:val="24"/>
        </w:rPr>
        <w:t>soumettent à leur conseil respectif la décision</w:t>
      </w:r>
      <w:r w:rsidR="000C3EFC" w:rsidRPr="00F64585">
        <w:rPr>
          <w:rFonts w:ascii="Arial" w:hAnsi="Arial" w:cs="Arial"/>
          <w:color w:val="000000" w:themeColor="text1"/>
          <w:sz w:val="24"/>
          <w:szCs w:val="24"/>
        </w:rPr>
        <w:t xml:space="preserve"> de placer </w:t>
      </w:r>
      <w:r w:rsidR="00154988" w:rsidRPr="00F64585">
        <w:rPr>
          <w:rFonts w:ascii="Arial" w:hAnsi="Arial" w:cs="Arial"/>
          <w:color w:val="000000" w:themeColor="text1"/>
          <w:sz w:val="24"/>
          <w:szCs w:val="24"/>
        </w:rPr>
        <w:t xml:space="preserve">dans les délais les plus brefs </w:t>
      </w:r>
      <w:r w:rsidR="000C3EFC" w:rsidRPr="00F64585">
        <w:rPr>
          <w:rFonts w:ascii="Arial" w:hAnsi="Arial" w:cs="Arial"/>
          <w:color w:val="000000" w:themeColor="text1"/>
          <w:sz w:val="24"/>
          <w:szCs w:val="24"/>
        </w:rPr>
        <w:t xml:space="preserve">l’hôpital Erasme et l’Institut Jules Bordet dans </w:t>
      </w:r>
      <w:r w:rsidR="00154988" w:rsidRPr="00F64585">
        <w:rPr>
          <w:rFonts w:ascii="Arial" w:hAnsi="Arial" w:cs="Arial"/>
          <w:color w:val="000000" w:themeColor="text1"/>
          <w:sz w:val="24"/>
          <w:szCs w:val="24"/>
        </w:rPr>
        <w:t xml:space="preserve">un groupement au sens des articles 8 et suivants de </w:t>
      </w:r>
      <w:r w:rsidR="000C3EFC" w:rsidRPr="00F64585">
        <w:rPr>
          <w:rFonts w:ascii="Arial" w:hAnsi="Arial" w:cs="Arial"/>
          <w:color w:val="000000" w:themeColor="text1"/>
          <w:sz w:val="24"/>
          <w:szCs w:val="24"/>
        </w:rPr>
        <w:t>l’arrêté royal du 30 janvier 1989. Ce groupement est une « collaboration hospitalière durable, juridiquement formalisée et agréée (…) en vue d’une répartition des tâches et d’une complémentarité en matière d’offres de services ».</w:t>
      </w:r>
      <w:r w:rsidRPr="00F64585">
        <w:rPr>
          <w:rFonts w:ascii="Arial" w:hAnsi="Arial" w:cs="Arial"/>
          <w:color w:val="000000" w:themeColor="text1"/>
          <w:sz w:val="24"/>
          <w:szCs w:val="24"/>
        </w:rPr>
        <w:t xml:space="preserve"> </w:t>
      </w:r>
    </w:p>
    <w:p w:rsidR="000C3EFC" w:rsidRPr="00F64585" w:rsidRDefault="000C3EFC" w:rsidP="000C3EFC">
      <w:pPr>
        <w:spacing w:after="0"/>
        <w:jc w:val="both"/>
        <w:rPr>
          <w:rFonts w:ascii="Arial" w:hAnsi="Arial" w:cs="Arial"/>
          <w:color w:val="000000" w:themeColor="text1"/>
          <w:sz w:val="24"/>
          <w:szCs w:val="24"/>
        </w:rPr>
      </w:pPr>
    </w:p>
    <w:p w:rsidR="000C3EFC" w:rsidRPr="00F64585" w:rsidRDefault="000C3EFC" w:rsidP="000C3EFC">
      <w:pPr>
        <w:spacing w:after="0"/>
        <w:jc w:val="both"/>
        <w:rPr>
          <w:rFonts w:ascii="Arial" w:hAnsi="Arial" w:cs="Arial"/>
          <w:color w:val="000000" w:themeColor="text1"/>
          <w:sz w:val="24"/>
          <w:szCs w:val="24"/>
        </w:rPr>
      </w:pPr>
      <w:r w:rsidRPr="00F64585">
        <w:rPr>
          <w:rFonts w:ascii="Arial" w:hAnsi="Arial" w:cs="Arial"/>
          <w:color w:val="000000" w:themeColor="text1"/>
          <w:sz w:val="24"/>
          <w:szCs w:val="24"/>
        </w:rPr>
        <w:t xml:space="preserve">Les partenaires </w:t>
      </w:r>
      <w:r w:rsidR="00D4350A">
        <w:rPr>
          <w:rFonts w:ascii="Arial" w:hAnsi="Arial" w:cs="Arial"/>
          <w:color w:val="000000" w:themeColor="text1"/>
          <w:sz w:val="24"/>
          <w:szCs w:val="24"/>
        </w:rPr>
        <w:t>proposent</w:t>
      </w:r>
      <w:r w:rsidRPr="00F64585">
        <w:rPr>
          <w:rFonts w:ascii="Arial" w:hAnsi="Arial" w:cs="Arial"/>
          <w:color w:val="000000" w:themeColor="text1"/>
          <w:sz w:val="24"/>
          <w:szCs w:val="24"/>
        </w:rPr>
        <w:t xml:space="preserve">, dans ce cadre, </w:t>
      </w:r>
      <w:r w:rsidR="00D4350A">
        <w:rPr>
          <w:rFonts w:ascii="Arial" w:hAnsi="Arial" w:cs="Arial"/>
          <w:color w:val="000000" w:themeColor="text1"/>
          <w:sz w:val="24"/>
          <w:szCs w:val="24"/>
        </w:rPr>
        <w:t>les</w:t>
      </w:r>
      <w:r w:rsidR="00D4350A" w:rsidRPr="00F64585">
        <w:rPr>
          <w:rFonts w:ascii="Arial" w:hAnsi="Arial" w:cs="Arial"/>
          <w:color w:val="000000" w:themeColor="text1"/>
          <w:sz w:val="24"/>
          <w:szCs w:val="24"/>
        </w:rPr>
        <w:t xml:space="preserve"> </w:t>
      </w:r>
      <w:r w:rsidRPr="00F64585">
        <w:rPr>
          <w:rFonts w:ascii="Arial" w:hAnsi="Arial" w:cs="Arial"/>
          <w:color w:val="000000" w:themeColor="text1"/>
          <w:sz w:val="24"/>
          <w:szCs w:val="24"/>
        </w:rPr>
        <w:t>modalités de gouvernance suivantes afin de gérer ensemble les deux institutions, dans le souci constant de l’amélioration de la qualité des soins et de l’efficience économique :</w:t>
      </w:r>
    </w:p>
    <w:p w:rsidR="00154988" w:rsidRPr="00F64585" w:rsidRDefault="00154988" w:rsidP="00154988">
      <w:pPr>
        <w:jc w:val="both"/>
        <w:rPr>
          <w:rFonts w:ascii="Arial" w:hAnsi="Arial" w:cs="Arial"/>
          <w:color w:val="000000" w:themeColor="text1"/>
          <w:sz w:val="24"/>
          <w:szCs w:val="24"/>
        </w:rPr>
      </w:pPr>
    </w:p>
    <w:p w:rsidR="000D331A" w:rsidRPr="00F64585" w:rsidRDefault="00ED2937" w:rsidP="000C3EFC">
      <w:pPr>
        <w:numPr>
          <w:ilvl w:val="0"/>
          <w:numId w:val="2"/>
        </w:numPr>
        <w:spacing w:after="0" w:line="276" w:lineRule="auto"/>
        <w:jc w:val="both"/>
        <w:rPr>
          <w:rFonts w:ascii="Arial" w:hAnsi="Arial" w:cs="Arial"/>
          <w:color w:val="000000" w:themeColor="text1"/>
          <w:sz w:val="24"/>
          <w:szCs w:val="24"/>
        </w:rPr>
      </w:pPr>
      <w:r w:rsidRPr="00F64585">
        <w:rPr>
          <w:rFonts w:ascii="Arial" w:hAnsi="Arial" w:cs="Arial"/>
          <w:color w:val="000000" w:themeColor="text1"/>
          <w:sz w:val="24"/>
          <w:szCs w:val="24"/>
        </w:rPr>
        <w:t xml:space="preserve">Les deux hôpitaux </w:t>
      </w:r>
      <w:r w:rsidR="0064126E" w:rsidRPr="00F64585">
        <w:rPr>
          <w:rFonts w:ascii="Arial" w:hAnsi="Arial" w:cs="Arial"/>
          <w:color w:val="000000" w:themeColor="text1"/>
          <w:sz w:val="24"/>
          <w:szCs w:val="24"/>
        </w:rPr>
        <w:t xml:space="preserve">seront </w:t>
      </w:r>
      <w:r w:rsidRPr="00F64585">
        <w:rPr>
          <w:rFonts w:ascii="Arial" w:hAnsi="Arial" w:cs="Arial"/>
          <w:color w:val="000000" w:themeColor="text1"/>
          <w:sz w:val="24"/>
          <w:szCs w:val="24"/>
        </w:rPr>
        <w:t>placés sous l’autorité d’un Conseil d’administration commun</w:t>
      </w:r>
      <w:r w:rsidR="000D331A" w:rsidRPr="00F64585">
        <w:rPr>
          <w:rFonts w:ascii="Arial" w:hAnsi="Arial" w:cs="Arial"/>
          <w:color w:val="000000" w:themeColor="text1"/>
          <w:sz w:val="24"/>
          <w:szCs w:val="24"/>
        </w:rPr>
        <w:t xml:space="preserve"> dit </w:t>
      </w:r>
      <w:r w:rsidR="000C3EFC" w:rsidRPr="00F64585">
        <w:rPr>
          <w:rFonts w:ascii="Arial" w:hAnsi="Arial" w:cs="Arial"/>
          <w:color w:val="000000" w:themeColor="text1"/>
          <w:sz w:val="24"/>
          <w:szCs w:val="24"/>
        </w:rPr>
        <w:t xml:space="preserve">Conseil d’Administration </w:t>
      </w:r>
      <w:r w:rsidRPr="00F64585">
        <w:rPr>
          <w:rFonts w:ascii="Arial" w:hAnsi="Arial" w:cs="Arial"/>
          <w:color w:val="000000" w:themeColor="text1"/>
          <w:sz w:val="24"/>
          <w:szCs w:val="24"/>
        </w:rPr>
        <w:t>d</w:t>
      </w:r>
      <w:r w:rsidR="000C3EFC" w:rsidRPr="00F64585">
        <w:rPr>
          <w:rFonts w:ascii="Arial" w:hAnsi="Arial" w:cs="Arial"/>
          <w:color w:val="000000" w:themeColor="text1"/>
          <w:sz w:val="24"/>
          <w:szCs w:val="24"/>
        </w:rPr>
        <w:t>u</w:t>
      </w:r>
      <w:r w:rsidRPr="00F64585">
        <w:rPr>
          <w:rFonts w:ascii="Arial" w:hAnsi="Arial" w:cs="Arial"/>
          <w:color w:val="000000" w:themeColor="text1"/>
          <w:sz w:val="24"/>
          <w:szCs w:val="24"/>
        </w:rPr>
        <w:t xml:space="preserve"> groupement</w:t>
      </w:r>
      <w:r w:rsidR="00DB7989" w:rsidRPr="00F64585">
        <w:rPr>
          <w:rFonts w:ascii="Arial" w:hAnsi="Arial" w:cs="Arial"/>
          <w:color w:val="000000" w:themeColor="text1"/>
          <w:sz w:val="24"/>
          <w:szCs w:val="24"/>
        </w:rPr>
        <w:t>.  Celui-ci est identique aux Conseils d’Administration des deux hôpitaux constituant le groupement.  Il est composé de membres</w:t>
      </w:r>
      <w:r w:rsidR="006D049F">
        <w:rPr>
          <w:rFonts w:ascii="Arial" w:hAnsi="Arial" w:cs="Arial"/>
          <w:color w:val="000000" w:themeColor="text1"/>
          <w:sz w:val="24"/>
          <w:szCs w:val="24"/>
        </w:rPr>
        <w:t xml:space="preserve"> </w:t>
      </w:r>
      <w:r w:rsidR="000D331A" w:rsidRPr="00F64585">
        <w:rPr>
          <w:rFonts w:ascii="Arial" w:hAnsi="Arial" w:cs="Arial"/>
          <w:color w:val="000000" w:themeColor="text1"/>
          <w:sz w:val="24"/>
          <w:szCs w:val="24"/>
        </w:rPr>
        <w:t xml:space="preserve"> nommé</w:t>
      </w:r>
      <w:r w:rsidR="00DB7989" w:rsidRPr="00F64585">
        <w:rPr>
          <w:rFonts w:ascii="Arial" w:hAnsi="Arial" w:cs="Arial"/>
          <w:color w:val="000000" w:themeColor="text1"/>
          <w:sz w:val="24"/>
          <w:szCs w:val="24"/>
        </w:rPr>
        <w:t>s</w:t>
      </w:r>
      <w:r w:rsidR="000D331A" w:rsidRPr="00F64585">
        <w:rPr>
          <w:rFonts w:ascii="Arial" w:hAnsi="Arial" w:cs="Arial"/>
          <w:color w:val="000000" w:themeColor="text1"/>
          <w:sz w:val="24"/>
          <w:szCs w:val="24"/>
        </w:rPr>
        <w:t xml:space="preserve"> pour moitié par la Ville et </w:t>
      </w:r>
      <w:r w:rsidR="00DB7989" w:rsidRPr="00F64585">
        <w:rPr>
          <w:rFonts w:ascii="Arial" w:hAnsi="Arial" w:cs="Arial"/>
          <w:color w:val="000000" w:themeColor="text1"/>
          <w:sz w:val="24"/>
          <w:szCs w:val="24"/>
        </w:rPr>
        <w:t>pour</w:t>
      </w:r>
      <w:r w:rsidR="000D331A" w:rsidRPr="00F64585">
        <w:rPr>
          <w:rFonts w:ascii="Arial" w:hAnsi="Arial" w:cs="Arial"/>
          <w:color w:val="000000" w:themeColor="text1"/>
          <w:sz w:val="24"/>
          <w:szCs w:val="24"/>
        </w:rPr>
        <w:t xml:space="preserve"> moitié par l’Université avec, pour chacun</w:t>
      </w:r>
      <w:r w:rsidR="000D331A" w:rsidRPr="00987BE1">
        <w:rPr>
          <w:rFonts w:ascii="Arial" w:hAnsi="Arial" w:cs="Arial"/>
          <w:color w:val="000000" w:themeColor="text1"/>
          <w:sz w:val="24"/>
          <w:szCs w:val="24"/>
        </w:rPr>
        <w:t xml:space="preserve">, </w:t>
      </w:r>
      <w:r w:rsidR="00987BE1">
        <w:rPr>
          <w:rFonts w:ascii="Arial" w:hAnsi="Arial" w:cs="Arial"/>
          <w:color w:val="000000" w:themeColor="text1"/>
          <w:sz w:val="24"/>
          <w:szCs w:val="24"/>
        </w:rPr>
        <w:t>des</w:t>
      </w:r>
      <w:r w:rsidR="00DB7989" w:rsidRPr="00987BE1">
        <w:rPr>
          <w:rFonts w:ascii="Arial" w:hAnsi="Arial" w:cs="Arial"/>
          <w:color w:val="000000" w:themeColor="text1"/>
          <w:sz w:val="24"/>
          <w:szCs w:val="24"/>
        </w:rPr>
        <w:t xml:space="preserve"> </w:t>
      </w:r>
      <w:r w:rsidR="000D331A" w:rsidRPr="00987BE1">
        <w:rPr>
          <w:rFonts w:ascii="Arial" w:hAnsi="Arial" w:cs="Arial"/>
          <w:color w:val="000000" w:themeColor="text1"/>
          <w:sz w:val="24"/>
          <w:szCs w:val="24"/>
        </w:rPr>
        <w:t>administrateurs indépendants,</w:t>
      </w:r>
      <w:r w:rsidR="00340210" w:rsidRPr="00987BE1">
        <w:rPr>
          <w:rStyle w:val="s11"/>
          <w:rFonts w:ascii="Arial" w:eastAsia="Times New Roman" w:hAnsi="Arial" w:cs="Arial"/>
          <w:b/>
          <w:bCs/>
        </w:rPr>
        <w:t xml:space="preserve"> </w:t>
      </w:r>
      <w:r w:rsidR="00340210" w:rsidRPr="00987BE1">
        <w:rPr>
          <w:rStyle w:val="s11"/>
          <w:rFonts w:ascii="Arial" w:eastAsia="Times New Roman" w:hAnsi="Arial" w:cs="Arial"/>
          <w:bCs/>
          <w:sz w:val="24"/>
        </w:rPr>
        <w:t>choisis pour leurs compétences dans les domaines stratégiques du groupement,</w:t>
      </w:r>
      <w:r w:rsidR="00340210" w:rsidRPr="00987BE1">
        <w:rPr>
          <w:rStyle w:val="s11"/>
          <w:rFonts w:eastAsia="Times New Roman"/>
          <w:b/>
          <w:bCs/>
          <w:sz w:val="24"/>
        </w:rPr>
        <w:t xml:space="preserve"> </w:t>
      </w:r>
      <w:r w:rsidR="00987BE1">
        <w:rPr>
          <w:rFonts w:ascii="Arial" w:hAnsi="Arial" w:cs="Arial"/>
          <w:color w:val="000000" w:themeColor="text1"/>
          <w:sz w:val="24"/>
          <w:szCs w:val="24"/>
        </w:rPr>
        <w:t>des</w:t>
      </w:r>
      <w:r w:rsidR="000D331A" w:rsidRPr="00987BE1">
        <w:rPr>
          <w:rFonts w:ascii="Arial" w:hAnsi="Arial" w:cs="Arial"/>
          <w:color w:val="000000" w:themeColor="text1"/>
          <w:sz w:val="24"/>
          <w:szCs w:val="24"/>
        </w:rPr>
        <w:t xml:space="preserve"> administrateurs </w:t>
      </w:r>
      <w:r w:rsidR="00B537DB" w:rsidRPr="00987BE1">
        <w:rPr>
          <w:rFonts w:ascii="Arial" w:hAnsi="Arial" w:cs="Arial"/>
          <w:color w:val="000000" w:themeColor="text1"/>
          <w:sz w:val="24"/>
          <w:szCs w:val="24"/>
        </w:rPr>
        <w:t>nommé</w:t>
      </w:r>
      <w:r w:rsidR="00DB7989" w:rsidRPr="00987BE1">
        <w:rPr>
          <w:rFonts w:ascii="Arial" w:hAnsi="Arial" w:cs="Arial"/>
          <w:color w:val="000000" w:themeColor="text1"/>
          <w:sz w:val="24"/>
          <w:szCs w:val="24"/>
        </w:rPr>
        <w:t>s</w:t>
      </w:r>
      <w:r w:rsidR="00B537DB" w:rsidRPr="00987BE1">
        <w:rPr>
          <w:rFonts w:ascii="Arial" w:hAnsi="Arial" w:cs="Arial"/>
          <w:color w:val="000000" w:themeColor="text1"/>
          <w:sz w:val="24"/>
          <w:szCs w:val="24"/>
        </w:rPr>
        <w:t xml:space="preserve"> par l’ULB et </w:t>
      </w:r>
      <w:r w:rsidR="000D331A" w:rsidRPr="00987BE1">
        <w:rPr>
          <w:rFonts w:ascii="Arial" w:hAnsi="Arial" w:cs="Arial"/>
          <w:color w:val="000000" w:themeColor="text1"/>
          <w:sz w:val="24"/>
          <w:szCs w:val="24"/>
        </w:rPr>
        <w:t xml:space="preserve"> </w:t>
      </w:r>
      <w:r w:rsidR="00987BE1">
        <w:rPr>
          <w:rFonts w:ascii="Arial" w:hAnsi="Arial" w:cs="Arial"/>
          <w:color w:val="000000" w:themeColor="text1"/>
          <w:sz w:val="24"/>
          <w:szCs w:val="24"/>
        </w:rPr>
        <w:t>des</w:t>
      </w:r>
      <w:r w:rsidR="000D331A" w:rsidRPr="00987BE1">
        <w:rPr>
          <w:rFonts w:ascii="Arial" w:hAnsi="Arial" w:cs="Arial"/>
          <w:color w:val="000000" w:themeColor="text1"/>
          <w:sz w:val="24"/>
          <w:szCs w:val="24"/>
        </w:rPr>
        <w:t xml:space="preserve"> administrateurs </w:t>
      </w:r>
      <w:r w:rsidR="00B537DB" w:rsidRPr="00987BE1">
        <w:rPr>
          <w:rFonts w:ascii="Arial" w:hAnsi="Arial" w:cs="Arial"/>
          <w:color w:val="000000" w:themeColor="text1"/>
          <w:sz w:val="24"/>
          <w:szCs w:val="24"/>
        </w:rPr>
        <w:t>nommés par la Ville</w:t>
      </w:r>
      <w:r w:rsidR="00DB7989" w:rsidRPr="00987BE1">
        <w:rPr>
          <w:rFonts w:ascii="Arial" w:hAnsi="Arial" w:cs="Arial"/>
          <w:color w:val="000000" w:themeColor="text1"/>
          <w:sz w:val="24"/>
          <w:szCs w:val="24"/>
        </w:rPr>
        <w:t>,</w:t>
      </w:r>
      <w:r w:rsidR="00B537DB" w:rsidRPr="00F64585">
        <w:rPr>
          <w:rFonts w:ascii="Arial" w:hAnsi="Arial" w:cs="Arial"/>
          <w:color w:val="000000" w:themeColor="text1"/>
          <w:sz w:val="24"/>
          <w:szCs w:val="24"/>
        </w:rPr>
        <w:t xml:space="preserve"> </w:t>
      </w:r>
      <w:r w:rsidR="000D331A" w:rsidRPr="00F64585">
        <w:rPr>
          <w:rFonts w:ascii="Arial" w:hAnsi="Arial" w:cs="Arial"/>
          <w:color w:val="000000" w:themeColor="text1"/>
          <w:sz w:val="24"/>
          <w:szCs w:val="24"/>
        </w:rPr>
        <w:t>réalisant</w:t>
      </w:r>
      <w:r w:rsidR="00DB7989" w:rsidRPr="00F64585">
        <w:rPr>
          <w:rFonts w:ascii="Arial" w:hAnsi="Arial" w:cs="Arial"/>
          <w:color w:val="000000" w:themeColor="text1"/>
          <w:sz w:val="24"/>
          <w:szCs w:val="24"/>
        </w:rPr>
        <w:t xml:space="preserve"> ainsi</w:t>
      </w:r>
      <w:r w:rsidR="000D331A" w:rsidRPr="00F64585">
        <w:rPr>
          <w:rFonts w:ascii="Arial" w:hAnsi="Arial" w:cs="Arial"/>
          <w:color w:val="000000" w:themeColor="text1"/>
          <w:sz w:val="24"/>
          <w:szCs w:val="24"/>
        </w:rPr>
        <w:t xml:space="preserve"> un échange croisé de 50% des sièges du CA de chacun des hôpitaux du groupement</w:t>
      </w:r>
      <w:r w:rsidR="00340210">
        <w:rPr>
          <w:rFonts w:ascii="Arial" w:hAnsi="Arial" w:cs="Arial"/>
          <w:color w:val="000000" w:themeColor="text1"/>
          <w:sz w:val="24"/>
          <w:szCs w:val="24"/>
        </w:rPr>
        <w:t xml:space="preserve"> qui seront adaptés en conséquence</w:t>
      </w:r>
      <w:r w:rsidR="00DB7989" w:rsidRPr="00F64585">
        <w:rPr>
          <w:rFonts w:ascii="Arial" w:hAnsi="Arial" w:cs="Arial"/>
          <w:color w:val="000000" w:themeColor="text1"/>
          <w:sz w:val="24"/>
          <w:szCs w:val="24"/>
        </w:rPr>
        <w:t>,</w:t>
      </w:r>
      <w:r w:rsidR="000D331A" w:rsidRPr="00F64585">
        <w:rPr>
          <w:rFonts w:ascii="Arial" w:hAnsi="Arial" w:cs="Arial"/>
          <w:color w:val="000000" w:themeColor="text1"/>
          <w:sz w:val="24"/>
          <w:szCs w:val="24"/>
        </w:rPr>
        <w:t xml:space="preserve"> et offrant une cohérence totale à la gouvernance de celui-ci.</w:t>
      </w:r>
      <w:r w:rsidR="00340210">
        <w:rPr>
          <w:rStyle w:val="s11"/>
          <w:rFonts w:eastAsia="Times New Roman"/>
          <w:b/>
          <w:bCs/>
        </w:rPr>
        <w:t xml:space="preserve"> </w:t>
      </w:r>
      <w:r w:rsidR="00340210" w:rsidRPr="00E24A69">
        <w:rPr>
          <w:rStyle w:val="s11"/>
          <w:rFonts w:ascii="Arial" w:eastAsia="Times New Roman" w:hAnsi="Arial" w:cs="Arial"/>
          <w:bCs/>
          <w:sz w:val="24"/>
        </w:rPr>
        <w:t>La présidence est proposée par l’ULB.</w:t>
      </w:r>
      <w:r w:rsidR="00340210" w:rsidRPr="00E24A69">
        <w:rPr>
          <w:rStyle w:val="s11"/>
          <w:rFonts w:eastAsia="Times New Roman"/>
          <w:b/>
          <w:bCs/>
          <w:sz w:val="24"/>
        </w:rPr>
        <w:t xml:space="preserve"> </w:t>
      </w:r>
      <w:r w:rsidR="00355777" w:rsidRPr="00F64585">
        <w:rPr>
          <w:rFonts w:ascii="Arial" w:hAnsi="Arial" w:cs="Arial"/>
          <w:color w:val="000000" w:themeColor="text1"/>
          <w:sz w:val="24"/>
          <w:szCs w:val="24"/>
        </w:rPr>
        <w:t>Les directeurs médicaux d’Erasme et IJB participent au CA avec voix consultative</w:t>
      </w:r>
      <w:r w:rsidR="00D4350A">
        <w:rPr>
          <w:rFonts w:ascii="Arial" w:hAnsi="Arial" w:cs="Arial"/>
          <w:color w:val="000000" w:themeColor="text1"/>
          <w:sz w:val="24"/>
          <w:szCs w:val="24"/>
        </w:rPr>
        <w:t> ;</w:t>
      </w:r>
    </w:p>
    <w:p w:rsidR="00ED2937" w:rsidRPr="00F64585" w:rsidRDefault="00ED2937" w:rsidP="000C3EFC">
      <w:pPr>
        <w:numPr>
          <w:ilvl w:val="0"/>
          <w:numId w:val="2"/>
        </w:numPr>
        <w:spacing w:after="0" w:line="276" w:lineRule="auto"/>
        <w:jc w:val="both"/>
        <w:rPr>
          <w:rFonts w:ascii="Arial" w:hAnsi="Arial" w:cs="Arial"/>
          <w:color w:val="000000" w:themeColor="text1"/>
          <w:sz w:val="24"/>
          <w:szCs w:val="24"/>
        </w:rPr>
      </w:pPr>
      <w:r w:rsidRPr="00F64585">
        <w:rPr>
          <w:rFonts w:ascii="Arial" w:hAnsi="Arial" w:cs="Arial"/>
          <w:color w:val="000000" w:themeColor="text1"/>
          <w:sz w:val="24"/>
          <w:szCs w:val="24"/>
        </w:rPr>
        <w:t>Les deux hôpitaux s</w:t>
      </w:r>
      <w:r w:rsidR="00D4350A">
        <w:rPr>
          <w:rFonts w:ascii="Arial" w:hAnsi="Arial" w:cs="Arial"/>
          <w:color w:val="000000" w:themeColor="text1"/>
          <w:sz w:val="24"/>
          <w:szCs w:val="24"/>
        </w:rPr>
        <w:t>er</w:t>
      </w:r>
      <w:r w:rsidRPr="00F64585">
        <w:rPr>
          <w:rFonts w:ascii="Arial" w:hAnsi="Arial" w:cs="Arial"/>
          <w:color w:val="000000" w:themeColor="text1"/>
          <w:sz w:val="24"/>
          <w:szCs w:val="24"/>
        </w:rPr>
        <w:t xml:space="preserve">ont gérés par un </w:t>
      </w:r>
      <w:r w:rsidR="000D331A" w:rsidRPr="00F64585">
        <w:rPr>
          <w:rFonts w:ascii="Arial" w:hAnsi="Arial" w:cs="Arial"/>
          <w:color w:val="000000" w:themeColor="text1"/>
          <w:sz w:val="24"/>
          <w:szCs w:val="24"/>
        </w:rPr>
        <w:t xml:space="preserve">administrateur délégué unique qui siège dans </w:t>
      </w:r>
      <w:r w:rsidRPr="00F64585">
        <w:rPr>
          <w:rFonts w:ascii="Arial" w:hAnsi="Arial" w:cs="Arial"/>
          <w:color w:val="000000" w:themeColor="text1"/>
          <w:sz w:val="24"/>
          <w:szCs w:val="24"/>
        </w:rPr>
        <w:t>ce CA</w:t>
      </w:r>
      <w:r w:rsidR="00D4350A">
        <w:rPr>
          <w:rFonts w:ascii="Arial" w:hAnsi="Arial" w:cs="Arial"/>
          <w:color w:val="000000" w:themeColor="text1"/>
          <w:sz w:val="24"/>
          <w:szCs w:val="24"/>
        </w:rPr>
        <w:t> ;</w:t>
      </w:r>
    </w:p>
    <w:p w:rsidR="008B422F" w:rsidRPr="00F64585" w:rsidRDefault="00512A7F" w:rsidP="00027A21">
      <w:pPr>
        <w:numPr>
          <w:ilvl w:val="0"/>
          <w:numId w:val="2"/>
        </w:numPr>
        <w:spacing w:after="0" w:line="276" w:lineRule="auto"/>
        <w:jc w:val="both"/>
        <w:rPr>
          <w:rFonts w:ascii="Arial" w:hAnsi="Arial" w:cs="Arial"/>
          <w:color w:val="000000" w:themeColor="text1"/>
          <w:sz w:val="24"/>
          <w:szCs w:val="24"/>
        </w:rPr>
      </w:pPr>
      <w:r w:rsidRPr="00F64585">
        <w:rPr>
          <w:rFonts w:ascii="Arial" w:hAnsi="Arial" w:cs="Arial"/>
          <w:color w:val="000000" w:themeColor="text1"/>
          <w:sz w:val="24"/>
          <w:szCs w:val="24"/>
        </w:rPr>
        <w:t xml:space="preserve">Le conseil médical du groupement </w:t>
      </w:r>
      <w:r w:rsidR="00D4350A">
        <w:rPr>
          <w:rFonts w:ascii="Arial" w:hAnsi="Arial" w:cs="Arial"/>
          <w:color w:val="000000" w:themeColor="text1"/>
          <w:sz w:val="24"/>
          <w:szCs w:val="24"/>
        </w:rPr>
        <w:t>sera</w:t>
      </w:r>
      <w:r w:rsidR="00D4350A" w:rsidRPr="00F64585">
        <w:rPr>
          <w:rFonts w:ascii="Arial" w:hAnsi="Arial" w:cs="Arial"/>
          <w:color w:val="000000" w:themeColor="text1"/>
          <w:sz w:val="24"/>
          <w:szCs w:val="24"/>
        </w:rPr>
        <w:t xml:space="preserve"> </w:t>
      </w:r>
      <w:r w:rsidRPr="00F64585">
        <w:rPr>
          <w:rFonts w:ascii="Arial" w:hAnsi="Arial" w:cs="Arial"/>
          <w:color w:val="000000" w:themeColor="text1"/>
          <w:sz w:val="24"/>
          <w:szCs w:val="24"/>
        </w:rPr>
        <w:t xml:space="preserve">constitué </w:t>
      </w:r>
      <w:r w:rsidR="00D4350A">
        <w:rPr>
          <w:rFonts w:ascii="Arial" w:hAnsi="Arial" w:cs="Arial"/>
          <w:color w:val="000000" w:themeColor="text1"/>
          <w:sz w:val="24"/>
          <w:szCs w:val="24"/>
        </w:rPr>
        <w:t>de manière à</w:t>
      </w:r>
      <w:r w:rsidR="00D4350A" w:rsidRPr="00F64585">
        <w:rPr>
          <w:rFonts w:ascii="Arial" w:hAnsi="Arial" w:cs="Arial"/>
          <w:color w:val="000000" w:themeColor="text1"/>
          <w:sz w:val="24"/>
          <w:szCs w:val="24"/>
        </w:rPr>
        <w:t xml:space="preserve"> </w:t>
      </w:r>
      <w:r w:rsidRPr="00F64585">
        <w:rPr>
          <w:rFonts w:ascii="Arial" w:hAnsi="Arial" w:cs="Arial"/>
          <w:color w:val="000000" w:themeColor="text1"/>
          <w:sz w:val="24"/>
          <w:szCs w:val="24"/>
        </w:rPr>
        <w:t>concentrer le maximum de décisions des conseils médicaux de chaque hôpital du groupement.</w:t>
      </w:r>
      <w:r w:rsidR="00D4350A">
        <w:rPr>
          <w:rFonts w:ascii="Arial" w:hAnsi="Arial" w:cs="Arial"/>
          <w:color w:val="000000" w:themeColor="text1"/>
          <w:sz w:val="24"/>
          <w:szCs w:val="24"/>
        </w:rPr>
        <w:t xml:space="preserve"> </w:t>
      </w:r>
      <w:r w:rsidRPr="00F64585">
        <w:rPr>
          <w:rFonts w:ascii="Arial" w:hAnsi="Arial" w:cs="Arial"/>
          <w:color w:val="000000" w:themeColor="text1"/>
          <w:sz w:val="24"/>
          <w:szCs w:val="24"/>
        </w:rPr>
        <w:t>C</w:t>
      </w:r>
      <w:r w:rsidR="00ED2937" w:rsidRPr="00F64585">
        <w:rPr>
          <w:rFonts w:ascii="Arial" w:hAnsi="Arial" w:cs="Arial"/>
          <w:color w:val="000000" w:themeColor="text1"/>
          <w:sz w:val="24"/>
          <w:szCs w:val="24"/>
        </w:rPr>
        <w:t xml:space="preserve">e </w:t>
      </w:r>
      <w:r w:rsidR="008B422F" w:rsidRPr="00F64585">
        <w:rPr>
          <w:rFonts w:ascii="Arial" w:hAnsi="Arial" w:cs="Arial"/>
          <w:color w:val="000000" w:themeColor="text1"/>
          <w:sz w:val="24"/>
          <w:szCs w:val="24"/>
        </w:rPr>
        <w:t>conseil d’administration</w:t>
      </w:r>
      <w:r w:rsidR="00ED2937" w:rsidRPr="00F64585">
        <w:rPr>
          <w:rFonts w:ascii="Arial" w:hAnsi="Arial" w:cs="Arial"/>
          <w:color w:val="000000" w:themeColor="text1"/>
          <w:sz w:val="24"/>
          <w:szCs w:val="24"/>
        </w:rPr>
        <w:t xml:space="preserve"> </w:t>
      </w:r>
      <w:r w:rsidR="001F5C3B" w:rsidRPr="00F64585">
        <w:rPr>
          <w:rFonts w:ascii="Arial" w:hAnsi="Arial" w:cs="Arial"/>
          <w:color w:val="000000" w:themeColor="text1"/>
          <w:sz w:val="24"/>
          <w:szCs w:val="24"/>
        </w:rPr>
        <w:t xml:space="preserve">commun </w:t>
      </w:r>
      <w:r w:rsidR="000D331A" w:rsidRPr="00F64585">
        <w:rPr>
          <w:rFonts w:ascii="Arial" w:hAnsi="Arial" w:cs="Arial"/>
          <w:color w:val="000000" w:themeColor="text1"/>
          <w:sz w:val="24"/>
          <w:szCs w:val="24"/>
        </w:rPr>
        <w:t>a</w:t>
      </w:r>
      <w:r w:rsidR="00D4350A">
        <w:rPr>
          <w:rFonts w:ascii="Arial" w:hAnsi="Arial" w:cs="Arial"/>
          <w:color w:val="000000" w:themeColor="text1"/>
          <w:sz w:val="24"/>
          <w:szCs w:val="24"/>
        </w:rPr>
        <w:t>ura</w:t>
      </w:r>
      <w:r w:rsidR="00F27273" w:rsidRPr="00F64585">
        <w:rPr>
          <w:rFonts w:ascii="Arial" w:hAnsi="Arial" w:cs="Arial"/>
          <w:color w:val="000000" w:themeColor="text1"/>
          <w:sz w:val="24"/>
          <w:szCs w:val="24"/>
        </w:rPr>
        <w:t xml:space="preserve"> notamment</w:t>
      </w:r>
      <w:r w:rsidR="000D331A" w:rsidRPr="00F64585">
        <w:rPr>
          <w:rFonts w:ascii="Arial" w:hAnsi="Arial" w:cs="Arial"/>
          <w:color w:val="000000" w:themeColor="text1"/>
          <w:sz w:val="24"/>
          <w:szCs w:val="24"/>
        </w:rPr>
        <w:t xml:space="preserve"> pour mission </w:t>
      </w:r>
    </w:p>
    <w:p w:rsidR="000D331A" w:rsidRPr="00F64585" w:rsidRDefault="000D331A" w:rsidP="00433F12">
      <w:pPr>
        <w:numPr>
          <w:ilvl w:val="1"/>
          <w:numId w:val="2"/>
        </w:numPr>
        <w:spacing w:after="200" w:line="276" w:lineRule="auto"/>
        <w:jc w:val="both"/>
        <w:rPr>
          <w:rFonts w:ascii="Arial" w:hAnsi="Arial" w:cs="Arial"/>
          <w:color w:val="000000" w:themeColor="text1"/>
          <w:sz w:val="24"/>
          <w:szCs w:val="24"/>
        </w:rPr>
      </w:pPr>
      <w:r w:rsidRPr="00F64585">
        <w:rPr>
          <w:rFonts w:ascii="Arial" w:hAnsi="Arial" w:cs="Arial"/>
          <w:color w:val="000000" w:themeColor="text1"/>
          <w:sz w:val="24"/>
          <w:szCs w:val="24"/>
        </w:rPr>
        <w:t xml:space="preserve">de gérer </w:t>
      </w:r>
      <w:r w:rsidR="000C3EFC" w:rsidRPr="00F64585">
        <w:rPr>
          <w:rFonts w:ascii="Arial" w:hAnsi="Arial" w:cs="Arial"/>
          <w:color w:val="000000" w:themeColor="text1"/>
          <w:sz w:val="24"/>
          <w:szCs w:val="24"/>
        </w:rPr>
        <w:t xml:space="preserve">chaque hôpital et </w:t>
      </w:r>
      <w:r w:rsidRPr="00F64585">
        <w:rPr>
          <w:rFonts w:ascii="Arial" w:hAnsi="Arial" w:cs="Arial"/>
          <w:color w:val="000000" w:themeColor="text1"/>
          <w:sz w:val="24"/>
          <w:szCs w:val="24"/>
        </w:rPr>
        <w:t>le groupement</w:t>
      </w:r>
      <w:r w:rsidR="0064126E" w:rsidRPr="00F64585">
        <w:rPr>
          <w:rFonts w:ascii="Arial" w:hAnsi="Arial" w:cs="Arial"/>
          <w:color w:val="000000" w:themeColor="text1"/>
          <w:sz w:val="24"/>
          <w:szCs w:val="24"/>
        </w:rPr>
        <w:t xml:space="preserve"> d’une manière consolidée et cohérente</w:t>
      </w:r>
      <w:r w:rsidRPr="00F64585">
        <w:rPr>
          <w:rFonts w:ascii="Arial" w:hAnsi="Arial" w:cs="Arial"/>
          <w:color w:val="000000" w:themeColor="text1"/>
          <w:sz w:val="24"/>
          <w:szCs w:val="24"/>
        </w:rPr>
        <w:t xml:space="preserve"> </w:t>
      </w:r>
      <w:r w:rsidR="008B422F" w:rsidRPr="00F64585">
        <w:rPr>
          <w:rFonts w:ascii="Arial" w:hAnsi="Arial" w:cs="Arial"/>
          <w:color w:val="000000" w:themeColor="text1"/>
          <w:sz w:val="24"/>
          <w:szCs w:val="24"/>
        </w:rPr>
        <w:t xml:space="preserve">et de soutenir les acteurs médicaux et administratifs qu’il aura désigné à charge pour eux de développer un projet médical et logistique commun pour l’arrivée </w:t>
      </w:r>
      <w:r w:rsidR="000C3EFC" w:rsidRPr="00F64585">
        <w:rPr>
          <w:rFonts w:ascii="Arial" w:hAnsi="Arial" w:cs="Arial"/>
          <w:color w:val="000000" w:themeColor="text1"/>
          <w:sz w:val="24"/>
          <w:szCs w:val="24"/>
        </w:rPr>
        <w:t xml:space="preserve">de l’Institut Jules Bordet </w:t>
      </w:r>
      <w:r w:rsidR="008B422F" w:rsidRPr="00F64585">
        <w:rPr>
          <w:rFonts w:ascii="Arial" w:hAnsi="Arial" w:cs="Arial"/>
          <w:color w:val="000000" w:themeColor="text1"/>
          <w:sz w:val="24"/>
          <w:szCs w:val="24"/>
        </w:rPr>
        <w:t xml:space="preserve">sur le site d’Erasme </w:t>
      </w:r>
      <w:r w:rsidRPr="00F64585">
        <w:rPr>
          <w:rFonts w:ascii="Arial" w:hAnsi="Arial" w:cs="Arial"/>
          <w:color w:val="000000" w:themeColor="text1"/>
          <w:sz w:val="24"/>
          <w:szCs w:val="24"/>
        </w:rPr>
        <w:t>tout en préparant une fusion des deux institutions en s’appuyant sur les lignes directrices ci-</w:t>
      </w:r>
      <w:r w:rsidR="00555103" w:rsidRPr="00F64585">
        <w:rPr>
          <w:rFonts w:ascii="Arial" w:hAnsi="Arial" w:cs="Arial"/>
          <w:color w:val="000000" w:themeColor="text1"/>
          <w:sz w:val="24"/>
          <w:szCs w:val="24"/>
        </w:rPr>
        <w:t>dessus et sur le travail de la consultance externe</w:t>
      </w:r>
      <w:r w:rsidRPr="00F64585">
        <w:rPr>
          <w:rFonts w:ascii="Arial" w:hAnsi="Arial" w:cs="Arial"/>
          <w:color w:val="000000" w:themeColor="text1"/>
          <w:sz w:val="24"/>
          <w:szCs w:val="24"/>
        </w:rPr>
        <w:t xml:space="preserve"> commandité par les parties qui doit être achevé pour le 31 décembre 2018</w:t>
      </w:r>
      <w:r w:rsidR="00D4350A">
        <w:rPr>
          <w:rFonts w:ascii="Arial" w:hAnsi="Arial" w:cs="Arial"/>
          <w:color w:val="000000" w:themeColor="text1"/>
          <w:sz w:val="24"/>
          <w:szCs w:val="24"/>
        </w:rPr>
        <w:t> ;</w:t>
      </w:r>
    </w:p>
    <w:p w:rsidR="008B422F" w:rsidRPr="00F64585" w:rsidRDefault="008B422F" w:rsidP="00433F12">
      <w:pPr>
        <w:numPr>
          <w:ilvl w:val="1"/>
          <w:numId w:val="2"/>
        </w:numPr>
        <w:spacing w:after="200" w:line="276" w:lineRule="auto"/>
        <w:jc w:val="both"/>
        <w:rPr>
          <w:rFonts w:ascii="Arial" w:hAnsi="Arial" w:cs="Arial"/>
          <w:color w:val="000000" w:themeColor="text1"/>
          <w:sz w:val="24"/>
          <w:szCs w:val="24"/>
        </w:rPr>
      </w:pPr>
      <w:r w:rsidRPr="00F64585">
        <w:rPr>
          <w:rFonts w:ascii="Arial" w:hAnsi="Arial" w:cs="Arial"/>
          <w:color w:val="000000" w:themeColor="text1"/>
          <w:sz w:val="24"/>
          <w:szCs w:val="24"/>
        </w:rPr>
        <w:t>de développer, toujours en s’appuyant sur les lignes directrices ci-dessus et sur le travail d</w:t>
      </w:r>
      <w:r w:rsidR="00555103" w:rsidRPr="00F64585">
        <w:rPr>
          <w:rFonts w:ascii="Arial" w:hAnsi="Arial" w:cs="Arial"/>
          <w:color w:val="000000" w:themeColor="text1"/>
          <w:sz w:val="24"/>
          <w:szCs w:val="24"/>
        </w:rPr>
        <w:t xml:space="preserve">e la consultance </w:t>
      </w:r>
      <w:r w:rsidRPr="00F64585">
        <w:rPr>
          <w:rFonts w:ascii="Arial" w:hAnsi="Arial" w:cs="Arial"/>
          <w:color w:val="000000" w:themeColor="text1"/>
          <w:sz w:val="24"/>
          <w:szCs w:val="24"/>
        </w:rPr>
        <w:t xml:space="preserve"> externe, un modèle de gestion économique intégré et optimalisé afin de pouvoir présenter les comptes consolidés du groupement</w:t>
      </w:r>
      <w:r w:rsidR="00D4350A">
        <w:rPr>
          <w:rFonts w:ascii="Arial" w:hAnsi="Arial" w:cs="Arial"/>
          <w:color w:val="000000" w:themeColor="text1"/>
          <w:sz w:val="24"/>
          <w:szCs w:val="24"/>
        </w:rPr>
        <w:t> ;</w:t>
      </w:r>
    </w:p>
    <w:p w:rsidR="00ED2937" w:rsidRPr="00F64585" w:rsidRDefault="008B422F" w:rsidP="00433F12">
      <w:pPr>
        <w:numPr>
          <w:ilvl w:val="1"/>
          <w:numId w:val="2"/>
        </w:numPr>
        <w:spacing w:after="200" w:line="276" w:lineRule="auto"/>
        <w:jc w:val="both"/>
        <w:rPr>
          <w:rFonts w:ascii="Arial" w:hAnsi="Arial" w:cs="Arial"/>
          <w:color w:val="000000" w:themeColor="text1"/>
          <w:sz w:val="24"/>
          <w:szCs w:val="24"/>
        </w:rPr>
      </w:pPr>
      <w:r w:rsidRPr="00F64585">
        <w:rPr>
          <w:rFonts w:ascii="Arial" w:hAnsi="Arial" w:cs="Arial"/>
          <w:color w:val="000000" w:themeColor="text1"/>
          <w:sz w:val="24"/>
          <w:szCs w:val="24"/>
        </w:rPr>
        <w:t>De p</w:t>
      </w:r>
      <w:r w:rsidR="00ED2937" w:rsidRPr="00F64585">
        <w:rPr>
          <w:rFonts w:ascii="Arial" w:hAnsi="Arial" w:cs="Arial"/>
          <w:color w:val="000000" w:themeColor="text1"/>
          <w:sz w:val="24"/>
          <w:szCs w:val="24"/>
        </w:rPr>
        <w:t>réserve</w:t>
      </w:r>
      <w:r w:rsidRPr="00F64585">
        <w:rPr>
          <w:rFonts w:ascii="Arial" w:hAnsi="Arial" w:cs="Arial"/>
          <w:color w:val="000000" w:themeColor="text1"/>
          <w:sz w:val="24"/>
          <w:szCs w:val="24"/>
        </w:rPr>
        <w:t>r</w:t>
      </w:r>
      <w:r w:rsidR="00ED2937" w:rsidRPr="00F64585">
        <w:rPr>
          <w:rFonts w:ascii="Arial" w:hAnsi="Arial" w:cs="Arial"/>
          <w:color w:val="000000" w:themeColor="text1"/>
          <w:sz w:val="24"/>
          <w:szCs w:val="24"/>
        </w:rPr>
        <w:t xml:space="preserve"> le caractère de Centre Intégré du Cancer dont bénéficie l’Institut Bordet, </w:t>
      </w:r>
      <w:r w:rsidRPr="00F64585">
        <w:rPr>
          <w:rFonts w:ascii="Arial" w:hAnsi="Arial" w:cs="Arial"/>
          <w:color w:val="000000" w:themeColor="text1"/>
          <w:sz w:val="24"/>
          <w:szCs w:val="24"/>
        </w:rPr>
        <w:t>tout en préparant la bonne intégration des activités oncologiques des deux hôpitaux lors de l’arrivée de l’Institut Bordet dans son nouveau bâtiment. C</w:t>
      </w:r>
      <w:r w:rsidR="00ED2937" w:rsidRPr="00F64585">
        <w:rPr>
          <w:rFonts w:ascii="Arial" w:hAnsi="Arial" w:cs="Arial"/>
          <w:color w:val="000000" w:themeColor="text1"/>
          <w:sz w:val="24"/>
          <w:szCs w:val="24"/>
        </w:rPr>
        <w:t>e</w:t>
      </w:r>
      <w:r w:rsidRPr="00F64585">
        <w:rPr>
          <w:rFonts w:ascii="Arial" w:hAnsi="Arial" w:cs="Arial"/>
          <w:color w:val="000000" w:themeColor="text1"/>
          <w:sz w:val="24"/>
          <w:szCs w:val="24"/>
        </w:rPr>
        <w:t xml:space="preserve">ci </w:t>
      </w:r>
      <w:r w:rsidR="00ED2937" w:rsidRPr="00F64585">
        <w:rPr>
          <w:rFonts w:ascii="Arial" w:hAnsi="Arial" w:cs="Arial"/>
          <w:color w:val="000000" w:themeColor="text1"/>
          <w:sz w:val="24"/>
          <w:szCs w:val="24"/>
        </w:rPr>
        <w:t xml:space="preserve">implique </w:t>
      </w:r>
      <w:r w:rsidR="0064126E" w:rsidRPr="00F64585">
        <w:rPr>
          <w:rFonts w:ascii="Arial" w:hAnsi="Arial" w:cs="Arial"/>
          <w:color w:val="000000" w:themeColor="text1"/>
          <w:sz w:val="24"/>
          <w:szCs w:val="24"/>
        </w:rPr>
        <w:t xml:space="preserve">notamment </w:t>
      </w:r>
      <w:r w:rsidRPr="00F64585">
        <w:rPr>
          <w:rFonts w:ascii="Arial" w:hAnsi="Arial" w:cs="Arial"/>
          <w:color w:val="000000" w:themeColor="text1"/>
          <w:sz w:val="24"/>
          <w:szCs w:val="24"/>
        </w:rPr>
        <w:t xml:space="preserve">le </w:t>
      </w:r>
      <w:r w:rsidR="00320512" w:rsidRPr="00F64585">
        <w:rPr>
          <w:rFonts w:ascii="Arial" w:hAnsi="Arial" w:cs="Arial"/>
          <w:color w:val="000000" w:themeColor="text1"/>
          <w:sz w:val="24"/>
          <w:szCs w:val="24"/>
        </w:rPr>
        <w:t>maintien</w:t>
      </w:r>
      <w:r w:rsidRPr="00F64585">
        <w:rPr>
          <w:rFonts w:ascii="Arial" w:hAnsi="Arial" w:cs="Arial"/>
          <w:color w:val="000000" w:themeColor="text1"/>
          <w:sz w:val="24"/>
          <w:szCs w:val="24"/>
        </w:rPr>
        <w:t xml:space="preserve"> d’</w:t>
      </w:r>
      <w:r w:rsidR="00ED2937" w:rsidRPr="00F64585">
        <w:rPr>
          <w:rFonts w:ascii="Arial" w:hAnsi="Arial" w:cs="Arial"/>
          <w:color w:val="000000" w:themeColor="text1"/>
          <w:sz w:val="24"/>
          <w:szCs w:val="24"/>
        </w:rPr>
        <w:t xml:space="preserve">une Direction </w:t>
      </w:r>
      <w:r w:rsidR="00ED2937" w:rsidRPr="00F64585">
        <w:rPr>
          <w:rFonts w:ascii="Arial" w:hAnsi="Arial" w:cs="Arial"/>
          <w:color w:val="000000" w:themeColor="text1"/>
          <w:sz w:val="24"/>
          <w:szCs w:val="24"/>
        </w:rPr>
        <w:lastRenderedPageBreak/>
        <w:t>médicale, un Médecin-chef et une Direction infirmière pour chaque hôpital inclus dans ce groupement et une coordination effective entre ces personnes sur les dossiers communs au groupement.</w:t>
      </w:r>
    </w:p>
    <w:p w:rsidR="00ED2937" w:rsidRPr="00F64585" w:rsidRDefault="00ED2937" w:rsidP="00ED2937">
      <w:pPr>
        <w:numPr>
          <w:ilvl w:val="0"/>
          <w:numId w:val="2"/>
        </w:numPr>
        <w:spacing w:after="200" w:line="276" w:lineRule="auto"/>
        <w:jc w:val="both"/>
        <w:rPr>
          <w:rFonts w:ascii="Arial" w:hAnsi="Arial" w:cs="Arial"/>
          <w:color w:val="000000" w:themeColor="text1"/>
          <w:sz w:val="24"/>
          <w:szCs w:val="24"/>
        </w:rPr>
      </w:pPr>
      <w:r w:rsidRPr="00F64585">
        <w:rPr>
          <w:rFonts w:ascii="Arial" w:hAnsi="Arial" w:cs="Arial"/>
          <w:color w:val="000000" w:themeColor="text1"/>
          <w:sz w:val="24"/>
          <w:szCs w:val="24"/>
        </w:rPr>
        <w:t xml:space="preserve">Ce partenariat </w:t>
      </w:r>
      <w:r w:rsidR="00D4350A">
        <w:rPr>
          <w:rFonts w:ascii="Arial" w:hAnsi="Arial" w:cs="Arial"/>
          <w:color w:val="000000" w:themeColor="text1"/>
          <w:sz w:val="24"/>
          <w:szCs w:val="24"/>
        </w:rPr>
        <w:t>sera</w:t>
      </w:r>
      <w:r w:rsidR="00D4350A" w:rsidRPr="00F64585">
        <w:rPr>
          <w:rFonts w:ascii="Arial" w:hAnsi="Arial" w:cs="Arial"/>
          <w:color w:val="000000" w:themeColor="text1"/>
          <w:sz w:val="24"/>
          <w:szCs w:val="24"/>
        </w:rPr>
        <w:t xml:space="preserve"> </w:t>
      </w:r>
      <w:r w:rsidRPr="00F64585">
        <w:rPr>
          <w:rFonts w:ascii="Arial" w:hAnsi="Arial" w:cs="Arial"/>
          <w:color w:val="000000" w:themeColor="text1"/>
          <w:sz w:val="24"/>
          <w:szCs w:val="24"/>
        </w:rPr>
        <w:t>équilibré entre les actionnaires respectifs des deux hôpitaux tout en</w:t>
      </w:r>
      <w:r w:rsidR="000C3EFC" w:rsidRPr="00F64585">
        <w:rPr>
          <w:rFonts w:ascii="Arial" w:hAnsi="Arial" w:cs="Arial"/>
          <w:color w:val="000000" w:themeColor="text1"/>
          <w:sz w:val="24"/>
          <w:szCs w:val="24"/>
        </w:rPr>
        <w:t xml:space="preserve"> respectant, dans la phase actuelle,</w:t>
      </w:r>
      <w:r w:rsidRPr="00F64585">
        <w:rPr>
          <w:rFonts w:ascii="Arial" w:hAnsi="Arial" w:cs="Arial"/>
          <w:color w:val="000000" w:themeColor="text1"/>
          <w:sz w:val="24"/>
          <w:szCs w:val="24"/>
        </w:rPr>
        <w:t xml:space="preserve"> les statuts privé et public de chacune de ces institutions et de leur personnel.</w:t>
      </w:r>
      <w:r w:rsidR="008B422F" w:rsidRPr="00F64585">
        <w:rPr>
          <w:rFonts w:ascii="Arial" w:hAnsi="Arial" w:cs="Arial"/>
          <w:color w:val="000000" w:themeColor="text1"/>
          <w:sz w:val="24"/>
          <w:szCs w:val="24"/>
        </w:rPr>
        <w:t xml:space="preserve"> Il anticipe le CA unique 50/50 du futur hôpital </w:t>
      </w:r>
      <w:r w:rsidR="00320512" w:rsidRPr="00F64585">
        <w:rPr>
          <w:rFonts w:ascii="Arial" w:hAnsi="Arial" w:cs="Arial"/>
          <w:color w:val="000000" w:themeColor="text1"/>
          <w:sz w:val="24"/>
          <w:szCs w:val="24"/>
        </w:rPr>
        <w:t>fusionné.</w:t>
      </w:r>
    </w:p>
    <w:p w:rsidR="00781366" w:rsidRPr="00F64585" w:rsidRDefault="00781366" w:rsidP="005A416F">
      <w:pPr>
        <w:numPr>
          <w:ilvl w:val="0"/>
          <w:numId w:val="2"/>
        </w:numPr>
        <w:spacing w:after="0" w:line="276" w:lineRule="auto"/>
        <w:jc w:val="both"/>
        <w:rPr>
          <w:rFonts w:ascii="Arial" w:hAnsi="Arial" w:cs="Arial"/>
          <w:color w:val="000000" w:themeColor="text1"/>
          <w:sz w:val="24"/>
          <w:szCs w:val="24"/>
        </w:rPr>
      </w:pPr>
      <w:r w:rsidRPr="00F64585">
        <w:rPr>
          <w:rFonts w:ascii="Arial" w:hAnsi="Arial" w:cs="Arial"/>
          <w:color w:val="000000" w:themeColor="text1"/>
          <w:sz w:val="24"/>
          <w:szCs w:val="24"/>
        </w:rPr>
        <w:t xml:space="preserve">Dans un temps court de quelques mois à 1 an, l’hôpital Erasme </w:t>
      </w:r>
      <w:r w:rsidR="00D4350A">
        <w:rPr>
          <w:rFonts w:ascii="Arial" w:hAnsi="Arial" w:cs="Arial"/>
          <w:color w:val="000000" w:themeColor="text1"/>
          <w:sz w:val="24"/>
          <w:szCs w:val="24"/>
        </w:rPr>
        <w:t>sera</w:t>
      </w:r>
      <w:r w:rsidR="00D4350A" w:rsidRPr="00F64585">
        <w:rPr>
          <w:rFonts w:ascii="Arial" w:hAnsi="Arial" w:cs="Arial"/>
          <w:color w:val="000000" w:themeColor="text1"/>
          <w:sz w:val="24"/>
          <w:szCs w:val="24"/>
        </w:rPr>
        <w:t xml:space="preserve"> </w:t>
      </w:r>
      <w:r w:rsidRPr="00F64585">
        <w:rPr>
          <w:rFonts w:ascii="Arial" w:hAnsi="Arial" w:cs="Arial"/>
          <w:color w:val="000000" w:themeColor="text1"/>
          <w:sz w:val="24"/>
          <w:szCs w:val="24"/>
        </w:rPr>
        <w:t xml:space="preserve">individualisé de l’Université libre de Bruxelles et l’IJB </w:t>
      </w:r>
      <w:r w:rsidR="00D4350A">
        <w:rPr>
          <w:rFonts w:ascii="Arial" w:hAnsi="Arial" w:cs="Arial"/>
          <w:color w:val="000000" w:themeColor="text1"/>
          <w:sz w:val="24"/>
          <w:szCs w:val="24"/>
        </w:rPr>
        <w:t>sera</w:t>
      </w:r>
      <w:r w:rsidR="00D4350A" w:rsidRPr="00F64585">
        <w:rPr>
          <w:rFonts w:ascii="Arial" w:hAnsi="Arial" w:cs="Arial"/>
          <w:color w:val="000000" w:themeColor="text1"/>
          <w:sz w:val="24"/>
          <w:szCs w:val="24"/>
        </w:rPr>
        <w:t xml:space="preserve"> </w:t>
      </w:r>
      <w:r w:rsidRPr="00F64585">
        <w:rPr>
          <w:rFonts w:ascii="Arial" w:hAnsi="Arial" w:cs="Arial"/>
          <w:color w:val="000000" w:themeColor="text1"/>
          <w:sz w:val="24"/>
          <w:szCs w:val="24"/>
        </w:rPr>
        <w:t xml:space="preserve">individualisé du CHUB pour permettre la fondation de la structure commune (ASBL) et </w:t>
      </w:r>
      <w:r w:rsidR="00D4350A" w:rsidRPr="00F64585">
        <w:rPr>
          <w:rFonts w:ascii="Arial" w:hAnsi="Arial" w:cs="Arial"/>
          <w:color w:val="000000" w:themeColor="text1"/>
          <w:sz w:val="24"/>
          <w:szCs w:val="24"/>
        </w:rPr>
        <w:t>l’entame</w:t>
      </w:r>
      <w:r w:rsidR="00D4350A">
        <w:rPr>
          <w:rFonts w:ascii="Arial" w:hAnsi="Arial" w:cs="Arial"/>
          <w:color w:val="000000" w:themeColor="text1"/>
          <w:sz w:val="24"/>
          <w:szCs w:val="24"/>
        </w:rPr>
        <w:t xml:space="preserve"> du</w:t>
      </w:r>
      <w:r w:rsidRPr="00F64585">
        <w:rPr>
          <w:rFonts w:ascii="Arial" w:hAnsi="Arial" w:cs="Arial"/>
          <w:color w:val="000000" w:themeColor="text1"/>
          <w:sz w:val="24"/>
          <w:szCs w:val="24"/>
        </w:rPr>
        <w:t xml:space="preserve"> processus de fusion des deux hôpitaux sur base des décisions stratégiques ci-dessus.</w:t>
      </w:r>
    </w:p>
    <w:p w:rsidR="00F74ABD" w:rsidRPr="00D4350A" w:rsidRDefault="00F74ABD" w:rsidP="00F74ABD">
      <w:pPr>
        <w:spacing w:after="0" w:line="276" w:lineRule="auto"/>
        <w:ind w:left="720"/>
        <w:jc w:val="both"/>
        <w:rPr>
          <w:rFonts w:ascii="Arial" w:hAnsi="Arial" w:cs="Arial"/>
          <w:color w:val="000000" w:themeColor="text1"/>
          <w:sz w:val="24"/>
          <w:szCs w:val="24"/>
        </w:rPr>
      </w:pPr>
    </w:p>
    <w:p w:rsidR="00781366" w:rsidRPr="00D4350A" w:rsidRDefault="00D4350A" w:rsidP="00781366">
      <w:pPr>
        <w:numPr>
          <w:ilvl w:val="0"/>
          <w:numId w:val="2"/>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Dès l’acceptation par les conseils respectifs, l</w:t>
      </w:r>
      <w:r w:rsidR="00EE1758" w:rsidRPr="00027A21">
        <w:rPr>
          <w:rFonts w:ascii="Arial" w:hAnsi="Arial" w:cs="Arial"/>
          <w:color w:val="000000" w:themeColor="text1"/>
          <w:sz w:val="24"/>
          <w:szCs w:val="24"/>
        </w:rPr>
        <w:t>’</w:t>
      </w:r>
      <w:r w:rsidR="00781366" w:rsidRPr="00027A21">
        <w:rPr>
          <w:rFonts w:ascii="Arial" w:hAnsi="Arial" w:cs="Arial"/>
          <w:color w:val="000000" w:themeColor="text1"/>
          <w:sz w:val="24"/>
          <w:szCs w:val="24"/>
        </w:rPr>
        <w:t>administrateur délégué d</w:t>
      </w:r>
      <w:r w:rsidR="00EE1758" w:rsidRPr="00027A21">
        <w:rPr>
          <w:rFonts w:ascii="Arial" w:hAnsi="Arial" w:cs="Arial"/>
          <w:color w:val="000000" w:themeColor="text1"/>
          <w:sz w:val="24"/>
          <w:szCs w:val="24"/>
        </w:rPr>
        <w:t>u</w:t>
      </w:r>
      <w:r w:rsidR="00781366" w:rsidRPr="00027A21">
        <w:rPr>
          <w:rFonts w:ascii="Arial" w:hAnsi="Arial" w:cs="Arial"/>
          <w:color w:val="000000" w:themeColor="text1"/>
          <w:sz w:val="24"/>
          <w:szCs w:val="24"/>
        </w:rPr>
        <w:t xml:space="preserve"> CUB Hôpital Erasme </w:t>
      </w:r>
      <w:r w:rsidR="00EE1758" w:rsidRPr="00027A21">
        <w:rPr>
          <w:rFonts w:ascii="Arial" w:hAnsi="Arial" w:cs="Arial"/>
          <w:color w:val="000000" w:themeColor="text1"/>
          <w:sz w:val="24"/>
          <w:szCs w:val="24"/>
        </w:rPr>
        <w:t>et le</w:t>
      </w:r>
      <w:r w:rsidR="00781366" w:rsidRPr="00027A21">
        <w:rPr>
          <w:rFonts w:ascii="Arial" w:hAnsi="Arial" w:cs="Arial"/>
          <w:color w:val="000000" w:themeColor="text1"/>
          <w:sz w:val="24"/>
          <w:szCs w:val="24"/>
        </w:rPr>
        <w:t xml:space="preserve"> directeur général de l’Institut J. Bordet, </w:t>
      </w:r>
      <w:r>
        <w:rPr>
          <w:rFonts w:ascii="Arial" w:hAnsi="Arial" w:cs="Arial"/>
          <w:color w:val="000000" w:themeColor="text1"/>
          <w:sz w:val="24"/>
          <w:szCs w:val="24"/>
        </w:rPr>
        <w:t>seront</w:t>
      </w:r>
      <w:r w:rsidRPr="00027A21">
        <w:rPr>
          <w:rFonts w:ascii="Arial" w:hAnsi="Arial" w:cs="Arial"/>
          <w:color w:val="000000" w:themeColor="text1"/>
          <w:sz w:val="24"/>
          <w:szCs w:val="24"/>
        </w:rPr>
        <w:t xml:space="preserve"> </w:t>
      </w:r>
      <w:r w:rsidR="00EE1758" w:rsidRPr="00027A21">
        <w:rPr>
          <w:rFonts w:ascii="Arial" w:hAnsi="Arial" w:cs="Arial"/>
          <w:color w:val="000000" w:themeColor="text1"/>
          <w:sz w:val="24"/>
          <w:szCs w:val="24"/>
        </w:rPr>
        <w:t xml:space="preserve">chargés de la mise en œuvre </w:t>
      </w:r>
      <w:r w:rsidR="00781366" w:rsidRPr="00027A21">
        <w:rPr>
          <w:rFonts w:ascii="Arial" w:hAnsi="Arial" w:cs="Arial"/>
          <w:color w:val="000000" w:themeColor="text1"/>
          <w:sz w:val="24"/>
          <w:szCs w:val="24"/>
        </w:rPr>
        <w:t>à très court terme d</w:t>
      </w:r>
      <w:r w:rsidR="00EE1758" w:rsidRPr="00027A21">
        <w:rPr>
          <w:rFonts w:ascii="Arial" w:hAnsi="Arial" w:cs="Arial"/>
          <w:color w:val="000000" w:themeColor="text1"/>
          <w:sz w:val="24"/>
          <w:szCs w:val="24"/>
        </w:rPr>
        <w:t xml:space="preserve">u </w:t>
      </w:r>
      <w:r w:rsidR="00781366" w:rsidRPr="00027A21">
        <w:rPr>
          <w:rFonts w:ascii="Arial" w:hAnsi="Arial" w:cs="Arial"/>
          <w:color w:val="000000" w:themeColor="text1"/>
          <w:sz w:val="24"/>
          <w:szCs w:val="24"/>
        </w:rPr>
        <w:t>groupement hospitalier entre l’hôpital Erasme et l’Institut Jules Bordet</w:t>
      </w:r>
      <w:r>
        <w:rPr>
          <w:rFonts w:ascii="Arial" w:hAnsi="Arial" w:cs="Arial"/>
          <w:color w:val="000000" w:themeColor="text1"/>
          <w:sz w:val="24"/>
          <w:szCs w:val="24"/>
        </w:rPr>
        <w:t>.</w:t>
      </w:r>
    </w:p>
    <w:p w:rsidR="00D4350A" w:rsidRDefault="00D4350A" w:rsidP="00F64585">
      <w:pPr>
        <w:pStyle w:val="Paragraphedeliste"/>
        <w:rPr>
          <w:rFonts w:ascii="Arial" w:hAnsi="Arial" w:cs="Arial"/>
          <w:color w:val="000000" w:themeColor="text1"/>
          <w:sz w:val="24"/>
          <w:szCs w:val="24"/>
        </w:rPr>
      </w:pPr>
    </w:p>
    <w:p w:rsidR="00D4350A" w:rsidRDefault="00D4350A" w:rsidP="00027A21">
      <w:pPr>
        <w:spacing w:after="0" w:line="240" w:lineRule="auto"/>
        <w:jc w:val="both"/>
        <w:rPr>
          <w:rFonts w:ascii="Arial" w:hAnsi="Arial" w:cs="Arial"/>
          <w:color w:val="000000" w:themeColor="text1"/>
          <w:sz w:val="24"/>
          <w:szCs w:val="24"/>
        </w:rPr>
      </w:pPr>
    </w:p>
    <w:p w:rsidR="00D4350A" w:rsidRDefault="00D4350A" w:rsidP="00D4350A">
      <w:pPr>
        <w:spacing w:after="0" w:line="240" w:lineRule="auto"/>
        <w:jc w:val="both"/>
        <w:rPr>
          <w:rFonts w:ascii="Arial" w:hAnsi="Arial" w:cs="Arial"/>
          <w:color w:val="000000" w:themeColor="text1"/>
          <w:sz w:val="24"/>
          <w:szCs w:val="24"/>
        </w:rPr>
        <w:sectPr w:rsidR="00D4350A" w:rsidSect="00C62073">
          <w:footerReference w:type="default" r:id="rId11"/>
          <w:type w:val="continuous"/>
          <w:pgSz w:w="11906" w:h="17338"/>
          <w:pgMar w:top="1854" w:right="1084" w:bottom="1417" w:left="1247" w:header="720" w:footer="720" w:gutter="0"/>
          <w:cols w:space="720"/>
          <w:noEndnote/>
        </w:sectPr>
      </w:pPr>
    </w:p>
    <w:p w:rsidR="00D4350A" w:rsidRDefault="00EE1758" w:rsidP="00027A21">
      <w:pPr>
        <w:spacing w:after="0" w:line="240" w:lineRule="auto"/>
        <w:jc w:val="both"/>
        <w:rPr>
          <w:rFonts w:ascii="Arial" w:hAnsi="Arial" w:cs="Arial"/>
          <w:color w:val="000000" w:themeColor="text1"/>
          <w:sz w:val="24"/>
          <w:szCs w:val="24"/>
        </w:rPr>
      </w:pPr>
      <w:r w:rsidRPr="00027A21">
        <w:rPr>
          <w:rFonts w:ascii="Arial" w:hAnsi="Arial" w:cs="Arial"/>
          <w:color w:val="000000" w:themeColor="text1"/>
          <w:sz w:val="24"/>
          <w:szCs w:val="24"/>
        </w:rPr>
        <w:t>Pour la Ville de Bruxelles</w:t>
      </w:r>
    </w:p>
    <w:p w:rsidR="00D4350A" w:rsidRPr="00027A21" w:rsidRDefault="00D4350A" w:rsidP="00027A21">
      <w:pPr>
        <w:spacing w:after="0" w:line="240" w:lineRule="auto"/>
        <w:jc w:val="both"/>
        <w:rPr>
          <w:rFonts w:ascii="Arial" w:hAnsi="Arial" w:cs="Arial"/>
          <w:b/>
          <w:color w:val="000000" w:themeColor="text1"/>
          <w:sz w:val="24"/>
          <w:szCs w:val="24"/>
        </w:rPr>
      </w:pPr>
      <w:r w:rsidRPr="00027A21">
        <w:rPr>
          <w:rFonts w:ascii="Arial" w:hAnsi="Arial" w:cs="Arial"/>
          <w:b/>
          <w:color w:val="000000" w:themeColor="text1"/>
          <w:sz w:val="24"/>
          <w:szCs w:val="24"/>
        </w:rPr>
        <w:t>Philippe Close</w:t>
      </w:r>
    </w:p>
    <w:p w:rsidR="00D4350A" w:rsidRDefault="00D4350A" w:rsidP="00027A2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Bourgmestre</w:t>
      </w:r>
    </w:p>
    <w:p w:rsidR="00EE1758" w:rsidRPr="00027A21" w:rsidRDefault="00EE1758" w:rsidP="00027A21">
      <w:pPr>
        <w:spacing w:after="0" w:line="240" w:lineRule="auto"/>
        <w:jc w:val="both"/>
        <w:rPr>
          <w:rFonts w:ascii="Arial" w:hAnsi="Arial" w:cs="Arial"/>
          <w:color w:val="000000" w:themeColor="text1"/>
          <w:sz w:val="24"/>
          <w:szCs w:val="24"/>
        </w:rPr>
      </w:pPr>
      <w:r w:rsidRPr="00027A21">
        <w:rPr>
          <w:rFonts w:ascii="Arial" w:hAnsi="Arial" w:cs="Arial"/>
          <w:color w:val="000000" w:themeColor="text1"/>
          <w:sz w:val="24"/>
          <w:szCs w:val="24"/>
        </w:rPr>
        <w:t xml:space="preserve">                                                      </w:t>
      </w:r>
    </w:p>
    <w:p w:rsidR="00EE1758" w:rsidRPr="00027A21" w:rsidRDefault="00EE1758" w:rsidP="00027A21">
      <w:pPr>
        <w:spacing w:after="0" w:line="240" w:lineRule="auto"/>
        <w:jc w:val="both"/>
        <w:rPr>
          <w:rFonts w:ascii="Arial" w:hAnsi="Arial" w:cs="Arial"/>
          <w:b/>
          <w:color w:val="000000" w:themeColor="text1"/>
          <w:sz w:val="24"/>
          <w:szCs w:val="24"/>
        </w:rPr>
      </w:pPr>
      <w:r w:rsidRPr="00027A21">
        <w:rPr>
          <w:rFonts w:ascii="Arial" w:hAnsi="Arial" w:cs="Arial"/>
          <w:b/>
          <w:color w:val="000000" w:themeColor="text1"/>
          <w:sz w:val="24"/>
          <w:szCs w:val="24"/>
        </w:rPr>
        <w:t xml:space="preserve">Jacques </w:t>
      </w:r>
      <w:r w:rsidR="00D4350A" w:rsidRPr="00027A21">
        <w:rPr>
          <w:rFonts w:ascii="Arial" w:hAnsi="Arial" w:cs="Arial"/>
          <w:b/>
          <w:color w:val="000000" w:themeColor="text1"/>
          <w:sz w:val="24"/>
          <w:szCs w:val="24"/>
        </w:rPr>
        <w:t>Oberwoits</w:t>
      </w:r>
    </w:p>
    <w:p w:rsidR="00D4350A" w:rsidRDefault="007A3E85" w:rsidP="00027A21">
      <w:pPr>
        <w:spacing w:after="0" w:line="240" w:lineRule="auto"/>
        <w:rPr>
          <w:rFonts w:ascii="Arial" w:hAnsi="Arial" w:cs="Arial"/>
          <w:color w:val="000000" w:themeColor="text1"/>
          <w:sz w:val="24"/>
          <w:szCs w:val="24"/>
        </w:rPr>
      </w:pPr>
      <w:r w:rsidRPr="00027A21">
        <w:rPr>
          <w:rFonts w:ascii="Arial" w:hAnsi="Arial" w:cs="Arial"/>
          <w:color w:val="000000" w:themeColor="text1"/>
          <w:sz w:val="24"/>
          <w:szCs w:val="24"/>
        </w:rPr>
        <w:t>Vice-président du CHUB</w:t>
      </w:r>
      <w:r w:rsidR="00A1305C" w:rsidRPr="00027A21">
        <w:rPr>
          <w:rFonts w:ascii="Arial" w:hAnsi="Arial" w:cs="Arial"/>
          <w:color w:val="000000" w:themeColor="text1"/>
          <w:sz w:val="24"/>
          <w:szCs w:val="24"/>
        </w:rPr>
        <w:t xml:space="preserve">           </w:t>
      </w:r>
    </w:p>
    <w:p w:rsidR="00D4350A" w:rsidRDefault="00D4350A" w:rsidP="00027A21">
      <w:pPr>
        <w:spacing w:after="0" w:line="240" w:lineRule="auto"/>
        <w:rPr>
          <w:rFonts w:ascii="Arial" w:hAnsi="Arial" w:cs="Arial"/>
          <w:color w:val="000000" w:themeColor="text1"/>
          <w:sz w:val="24"/>
          <w:szCs w:val="24"/>
        </w:rPr>
      </w:pPr>
    </w:p>
    <w:p w:rsidR="00D4350A" w:rsidRDefault="00D4350A" w:rsidP="00027A21">
      <w:pPr>
        <w:spacing w:after="0" w:line="240" w:lineRule="auto"/>
        <w:rPr>
          <w:rFonts w:ascii="Arial" w:hAnsi="Arial" w:cs="Arial"/>
          <w:color w:val="000000" w:themeColor="text1"/>
          <w:sz w:val="24"/>
          <w:szCs w:val="24"/>
        </w:rPr>
      </w:pPr>
      <w:r>
        <w:rPr>
          <w:rFonts w:ascii="Arial" w:hAnsi="Arial" w:cs="Arial"/>
          <w:color w:val="000000" w:themeColor="text1"/>
          <w:sz w:val="24"/>
          <w:szCs w:val="24"/>
        </w:rPr>
        <w:t>Pour l’Université libre de Bruxelles</w:t>
      </w:r>
    </w:p>
    <w:p w:rsidR="00D4350A" w:rsidRPr="00027A21" w:rsidRDefault="00D4350A" w:rsidP="00027A21">
      <w:pPr>
        <w:spacing w:after="0" w:line="240" w:lineRule="auto"/>
        <w:rPr>
          <w:rFonts w:ascii="Arial" w:hAnsi="Arial" w:cs="Arial"/>
          <w:b/>
          <w:color w:val="000000" w:themeColor="text1"/>
          <w:sz w:val="24"/>
          <w:szCs w:val="24"/>
        </w:rPr>
      </w:pPr>
      <w:r w:rsidRPr="00027A21">
        <w:rPr>
          <w:rFonts w:ascii="Arial" w:hAnsi="Arial" w:cs="Arial"/>
          <w:b/>
          <w:color w:val="000000" w:themeColor="text1"/>
          <w:sz w:val="24"/>
          <w:szCs w:val="24"/>
        </w:rPr>
        <w:t>Yvon Englert</w:t>
      </w:r>
    </w:p>
    <w:p w:rsidR="00D4350A" w:rsidRDefault="00D4350A" w:rsidP="00027A21">
      <w:pPr>
        <w:spacing w:after="0" w:line="240" w:lineRule="auto"/>
        <w:rPr>
          <w:rFonts w:ascii="Arial" w:hAnsi="Arial" w:cs="Arial"/>
          <w:color w:val="000000" w:themeColor="text1"/>
          <w:sz w:val="24"/>
          <w:szCs w:val="24"/>
        </w:rPr>
      </w:pPr>
      <w:r>
        <w:rPr>
          <w:rFonts w:ascii="Arial" w:hAnsi="Arial" w:cs="Arial"/>
          <w:color w:val="000000" w:themeColor="text1"/>
          <w:sz w:val="24"/>
          <w:szCs w:val="24"/>
        </w:rPr>
        <w:t>Recteur</w:t>
      </w:r>
    </w:p>
    <w:p w:rsidR="00D4350A" w:rsidRDefault="00D4350A" w:rsidP="00027A21">
      <w:pPr>
        <w:spacing w:after="0" w:line="240" w:lineRule="auto"/>
        <w:rPr>
          <w:rFonts w:ascii="Arial" w:hAnsi="Arial" w:cs="Arial"/>
          <w:color w:val="000000" w:themeColor="text1"/>
          <w:sz w:val="24"/>
          <w:szCs w:val="24"/>
        </w:rPr>
      </w:pPr>
    </w:p>
    <w:p w:rsidR="00D4350A" w:rsidRPr="00027A21" w:rsidRDefault="00D4350A" w:rsidP="00027A21">
      <w:pPr>
        <w:spacing w:after="0" w:line="240" w:lineRule="auto"/>
        <w:rPr>
          <w:rFonts w:ascii="Arial" w:hAnsi="Arial" w:cs="Arial"/>
          <w:b/>
          <w:color w:val="000000" w:themeColor="text1"/>
          <w:sz w:val="24"/>
          <w:szCs w:val="24"/>
        </w:rPr>
      </w:pPr>
      <w:r w:rsidRPr="00027A21">
        <w:rPr>
          <w:rFonts w:ascii="Arial" w:hAnsi="Arial" w:cs="Arial"/>
          <w:b/>
          <w:color w:val="000000" w:themeColor="text1"/>
          <w:sz w:val="24"/>
          <w:szCs w:val="24"/>
        </w:rPr>
        <w:t>Pierre Gurdjian</w:t>
      </w:r>
    </w:p>
    <w:p w:rsidR="00D4350A" w:rsidRDefault="00D4350A" w:rsidP="00D4350A">
      <w:pPr>
        <w:spacing w:after="0" w:line="240" w:lineRule="auto"/>
        <w:rPr>
          <w:rFonts w:ascii="Arial" w:hAnsi="Arial" w:cs="Arial"/>
          <w:color w:val="000000" w:themeColor="text1"/>
          <w:sz w:val="24"/>
          <w:szCs w:val="24"/>
        </w:rPr>
        <w:sectPr w:rsidR="00D4350A" w:rsidSect="00027A21">
          <w:type w:val="continuous"/>
          <w:pgSz w:w="11906" w:h="17338"/>
          <w:pgMar w:top="1854" w:right="1084" w:bottom="1417" w:left="1247" w:header="720" w:footer="720" w:gutter="0"/>
          <w:cols w:num="2" w:space="720"/>
          <w:noEndnote/>
        </w:sectPr>
      </w:pPr>
      <w:r>
        <w:rPr>
          <w:rFonts w:ascii="Arial" w:hAnsi="Arial" w:cs="Arial"/>
          <w:color w:val="000000" w:themeColor="text1"/>
          <w:sz w:val="24"/>
          <w:szCs w:val="24"/>
        </w:rPr>
        <w:t>Président du Conseil d’administration</w:t>
      </w:r>
      <w:r w:rsidR="00A1305C" w:rsidRPr="00027A21">
        <w:rPr>
          <w:rFonts w:ascii="Arial" w:hAnsi="Arial" w:cs="Arial"/>
          <w:color w:val="000000" w:themeColor="text1"/>
          <w:sz w:val="24"/>
          <w:szCs w:val="24"/>
        </w:rPr>
        <w:t xml:space="preserve">                           </w:t>
      </w:r>
      <w:r w:rsidR="00365FA3" w:rsidRPr="00027A21">
        <w:rPr>
          <w:rFonts w:ascii="Arial" w:hAnsi="Arial" w:cs="Arial"/>
          <w:color w:val="000000" w:themeColor="text1"/>
          <w:sz w:val="24"/>
          <w:szCs w:val="24"/>
        </w:rPr>
        <w:t xml:space="preserve">          </w:t>
      </w:r>
      <w:r w:rsidR="00A1305C" w:rsidRPr="00027A21">
        <w:rPr>
          <w:rFonts w:ascii="Arial" w:hAnsi="Arial" w:cs="Arial"/>
          <w:color w:val="000000" w:themeColor="text1"/>
          <w:sz w:val="24"/>
          <w:szCs w:val="24"/>
        </w:rPr>
        <w:t xml:space="preserve">     </w:t>
      </w:r>
    </w:p>
    <w:p w:rsidR="00D320D8" w:rsidRPr="00D4350A" w:rsidRDefault="00D320D8" w:rsidP="00027A21">
      <w:pPr>
        <w:spacing w:after="0" w:line="240" w:lineRule="auto"/>
        <w:rPr>
          <w:rFonts w:cstheme="minorHAnsi"/>
          <w:sz w:val="24"/>
          <w:szCs w:val="24"/>
        </w:rPr>
      </w:pPr>
    </w:p>
    <w:sectPr w:rsidR="00D320D8" w:rsidRPr="00D4350A" w:rsidSect="00C62073">
      <w:type w:val="continuous"/>
      <w:pgSz w:w="11906" w:h="17338"/>
      <w:pgMar w:top="1854" w:right="1084" w:bottom="1417"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FC" w:rsidRDefault="004752FC" w:rsidP="00C62073">
      <w:pPr>
        <w:spacing w:after="0" w:line="240" w:lineRule="auto"/>
      </w:pPr>
      <w:r>
        <w:separator/>
      </w:r>
    </w:p>
  </w:endnote>
  <w:endnote w:type="continuationSeparator" w:id="0">
    <w:p w:rsidR="004752FC" w:rsidRDefault="004752FC" w:rsidP="00C6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79576"/>
      <w:docPartObj>
        <w:docPartGallery w:val="Page Numbers (Bottom of Page)"/>
        <w:docPartUnique/>
      </w:docPartObj>
    </w:sdtPr>
    <w:sdtEndPr/>
    <w:sdtContent>
      <w:p w:rsidR="003043BF" w:rsidRDefault="003043BF">
        <w:pPr>
          <w:pStyle w:val="Pieddepage"/>
          <w:jc w:val="right"/>
        </w:pPr>
        <w:r>
          <w:fldChar w:fldCharType="begin"/>
        </w:r>
        <w:r>
          <w:instrText>PAGE   \* MERGEFORMAT</w:instrText>
        </w:r>
        <w:r>
          <w:fldChar w:fldCharType="separate"/>
        </w:r>
        <w:r w:rsidR="00F8601B" w:rsidRPr="00F8601B">
          <w:rPr>
            <w:noProof/>
            <w:lang w:val="fr-FR"/>
          </w:rPr>
          <w:t>1</w:t>
        </w:r>
        <w:r>
          <w:fldChar w:fldCharType="end"/>
        </w:r>
      </w:p>
    </w:sdtContent>
  </w:sdt>
  <w:p w:rsidR="003043BF" w:rsidRDefault="003043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FC" w:rsidRDefault="004752FC" w:rsidP="00C62073">
      <w:pPr>
        <w:spacing w:after="0" w:line="240" w:lineRule="auto"/>
      </w:pPr>
      <w:r>
        <w:separator/>
      </w:r>
    </w:p>
  </w:footnote>
  <w:footnote w:type="continuationSeparator" w:id="0">
    <w:p w:rsidR="004752FC" w:rsidRDefault="004752FC" w:rsidP="00C62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D12AA9"/>
    <w:multiLevelType w:val="hybridMultilevel"/>
    <w:tmpl w:val="1BCD8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543003"/>
    <w:multiLevelType w:val="hybridMultilevel"/>
    <w:tmpl w:val="DBF25B14"/>
    <w:lvl w:ilvl="0" w:tplc="E5D6F3BA">
      <w:start w:val="2"/>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91"/>
    <w:rsid w:val="00013313"/>
    <w:rsid w:val="00027A21"/>
    <w:rsid w:val="00043309"/>
    <w:rsid w:val="00050F10"/>
    <w:rsid w:val="00053BB7"/>
    <w:rsid w:val="00055740"/>
    <w:rsid w:val="0007339B"/>
    <w:rsid w:val="00075749"/>
    <w:rsid w:val="00080B1E"/>
    <w:rsid w:val="00080D5B"/>
    <w:rsid w:val="00086446"/>
    <w:rsid w:val="000C3EFC"/>
    <w:rsid w:val="000D331A"/>
    <w:rsid w:val="000D66B8"/>
    <w:rsid w:val="000D72D2"/>
    <w:rsid w:val="000E19C9"/>
    <w:rsid w:val="000E32F9"/>
    <w:rsid w:val="000E5A5B"/>
    <w:rsid w:val="000F7AFA"/>
    <w:rsid w:val="00114371"/>
    <w:rsid w:val="001174A9"/>
    <w:rsid w:val="001218CD"/>
    <w:rsid w:val="00143C48"/>
    <w:rsid w:val="0015238B"/>
    <w:rsid w:val="00154988"/>
    <w:rsid w:val="00192FC1"/>
    <w:rsid w:val="001B082F"/>
    <w:rsid w:val="001B624F"/>
    <w:rsid w:val="001C3411"/>
    <w:rsid w:val="001C4FCD"/>
    <w:rsid w:val="001E5834"/>
    <w:rsid w:val="001F5C3B"/>
    <w:rsid w:val="00205315"/>
    <w:rsid w:val="00231845"/>
    <w:rsid w:val="002358C3"/>
    <w:rsid w:val="002403B4"/>
    <w:rsid w:val="0025293E"/>
    <w:rsid w:val="00276746"/>
    <w:rsid w:val="002863F5"/>
    <w:rsid w:val="00287740"/>
    <w:rsid w:val="002A27EF"/>
    <w:rsid w:val="002B4A99"/>
    <w:rsid w:val="002C0471"/>
    <w:rsid w:val="002F2AA5"/>
    <w:rsid w:val="002F6165"/>
    <w:rsid w:val="003043BF"/>
    <w:rsid w:val="00320512"/>
    <w:rsid w:val="00323981"/>
    <w:rsid w:val="00325D47"/>
    <w:rsid w:val="003261DA"/>
    <w:rsid w:val="00340210"/>
    <w:rsid w:val="0034188E"/>
    <w:rsid w:val="00355777"/>
    <w:rsid w:val="0036037F"/>
    <w:rsid w:val="00365FA3"/>
    <w:rsid w:val="003A5EE3"/>
    <w:rsid w:val="003D40F4"/>
    <w:rsid w:val="003E0ACB"/>
    <w:rsid w:val="003E27A2"/>
    <w:rsid w:val="003E400E"/>
    <w:rsid w:val="004001A8"/>
    <w:rsid w:val="00433F12"/>
    <w:rsid w:val="00436ED9"/>
    <w:rsid w:val="004473E2"/>
    <w:rsid w:val="004752FC"/>
    <w:rsid w:val="00480DE8"/>
    <w:rsid w:val="00491943"/>
    <w:rsid w:val="004A5694"/>
    <w:rsid w:val="004D5923"/>
    <w:rsid w:val="00512A7F"/>
    <w:rsid w:val="00517734"/>
    <w:rsid w:val="00527208"/>
    <w:rsid w:val="00547140"/>
    <w:rsid w:val="00555103"/>
    <w:rsid w:val="00556220"/>
    <w:rsid w:val="0057648A"/>
    <w:rsid w:val="00577ACD"/>
    <w:rsid w:val="005A416F"/>
    <w:rsid w:val="005E1742"/>
    <w:rsid w:val="005E46BF"/>
    <w:rsid w:val="005E4EC2"/>
    <w:rsid w:val="0064126E"/>
    <w:rsid w:val="006D049F"/>
    <w:rsid w:val="006E5A72"/>
    <w:rsid w:val="00713904"/>
    <w:rsid w:val="007769F0"/>
    <w:rsid w:val="00781366"/>
    <w:rsid w:val="00783E71"/>
    <w:rsid w:val="007A3E85"/>
    <w:rsid w:val="007A6502"/>
    <w:rsid w:val="007A6D94"/>
    <w:rsid w:val="007B5CF3"/>
    <w:rsid w:val="007C7607"/>
    <w:rsid w:val="007F0FE2"/>
    <w:rsid w:val="00817B5F"/>
    <w:rsid w:val="0083447C"/>
    <w:rsid w:val="0085344F"/>
    <w:rsid w:val="0085443E"/>
    <w:rsid w:val="00867864"/>
    <w:rsid w:val="008B422F"/>
    <w:rsid w:val="008C3620"/>
    <w:rsid w:val="008D18C5"/>
    <w:rsid w:val="008D4CFD"/>
    <w:rsid w:val="008D61C2"/>
    <w:rsid w:val="00942827"/>
    <w:rsid w:val="009749BC"/>
    <w:rsid w:val="00976DF4"/>
    <w:rsid w:val="00984DD4"/>
    <w:rsid w:val="00987BE1"/>
    <w:rsid w:val="009965D4"/>
    <w:rsid w:val="009A0604"/>
    <w:rsid w:val="009A5B21"/>
    <w:rsid w:val="009A75EC"/>
    <w:rsid w:val="009B4709"/>
    <w:rsid w:val="009B4C2A"/>
    <w:rsid w:val="009E51F0"/>
    <w:rsid w:val="00A01990"/>
    <w:rsid w:val="00A1305C"/>
    <w:rsid w:val="00A378B0"/>
    <w:rsid w:val="00A44547"/>
    <w:rsid w:val="00A67713"/>
    <w:rsid w:val="00AA1799"/>
    <w:rsid w:val="00AA240B"/>
    <w:rsid w:val="00AA5211"/>
    <w:rsid w:val="00AA6B08"/>
    <w:rsid w:val="00AB3E4D"/>
    <w:rsid w:val="00AC06FD"/>
    <w:rsid w:val="00AD0439"/>
    <w:rsid w:val="00AD4AA1"/>
    <w:rsid w:val="00AE7253"/>
    <w:rsid w:val="00AF3FD5"/>
    <w:rsid w:val="00B16AA9"/>
    <w:rsid w:val="00B31DCC"/>
    <w:rsid w:val="00B537DB"/>
    <w:rsid w:val="00BA0A12"/>
    <w:rsid w:val="00BA1B18"/>
    <w:rsid w:val="00BC5091"/>
    <w:rsid w:val="00BD39FF"/>
    <w:rsid w:val="00BD4D80"/>
    <w:rsid w:val="00C15547"/>
    <w:rsid w:val="00C30813"/>
    <w:rsid w:val="00C31EC8"/>
    <w:rsid w:val="00C341A1"/>
    <w:rsid w:val="00C51223"/>
    <w:rsid w:val="00C62073"/>
    <w:rsid w:val="00C779DB"/>
    <w:rsid w:val="00C9678D"/>
    <w:rsid w:val="00CE68B4"/>
    <w:rsid w:val="00CF2490"/>
    <w:rsid w:val="00CF654E"/>
    <w:rsid w:val="00D01278"/>
    <w:rsid w:val="00D07995"/>
    <w:rsid w:val="00D16191"/>
    <w:rsid w:val="00D16A33"/>
    <w:rsid w:val="00D320D8"/>
    <w:rsid w:val="00D4350A"/>
    <w:rsid w:val="00D74089"/>
    <w:rsid w:val="00D761F6"/>
    <w:rsid w:val="00DB7989"/>
    <w:rsid w:val="00DD7B54"/>
    <w:rsid w:val="00E24A69"/>
    <w:rsid w:val="00E26E6D"/>
    <w:rsid w:val="00E835F0"/>
    <w:rsid w:val="00EA219C"/>
    <w:rsid w:val="00EB5FA5"/>
    <w:rsid w:val="00EB6709"/>
    <w:rsid w:val="00ED2937"/>
    <w:rsid w:val="00EE1758"/>
    <w:rsid w:val="00EE41E0"/>
    <w:rsid w:val="00EF6524"/>
    <w:rsid w:val="00EF72DA"/>
    <w:rsid w:val="00F15EA4"/>
    <w:rsid w:val="00F178D9"/>
    <w:rsid w:val="00F21838"/>
    <w:rsid w:val="00F27273"/>
    <w:rsid w:val="00F35F88"/>
    <w:rsid w:val="00F53E70"/>
    <w:rsid w:val="00F64585"/>
    <w:rsid w:val="00F67CCD"/>
    <w:rsid w:val="00F74ABD"/>
    <w:rsid w:val="00F77052"/>
    <w:rsid w:val="00F8601B"/>
    <w:rsid w:val="00F944F5"/>
    <w:rsid w:val="00FD4D4B"/>
    <w:rsid w:val="00FD53B0"/>
    <w:rsid w:val="00FF6A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C4300-5513-4D2E-9E1B-4DC29C64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16191"/>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BC50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5091"/>
    <w:rPr>
      <w:rFonts w:ascii="Segoe UI" w:hAnsi="Segoe UI" w:cs="Segoe UI"/>
      <w:sz w:val="18"/>
      <w:szCs w:val="18"/>
    </w:rPr>
  </w:style>
  <w:style w:type="character" w:styleId="Marquedecommentaire">
    <w:name w:val="annotation reference"/>
    <w:basedOn w:val="Policepardfaut"/>
    <w:uiPriority w:val="99"/>
    <w:semiHidden/>
    <w:unhideWhenUsed/>
    <w:rsid w:val="00AD0439"/>
    <w:rPr>
      <w:sz w:val="16"/>
      <w:szCs w:val="16"/>
    </w:rPr>
  </w:style>
  <w:style w:type="paragraph" w:styleId="Commentaire">
    <w:name w:val="annotation text"/>
    <w:basedOn w:val="Normal"/>
    <w:link w:val="CommentaireCar"/>
    <w:uiPriority w:val="99"/>
    <w:semiHidden/>
    <w:unhideWhenUsed/>
    <w:rsid w:val="00AD0439"/>
    <w:pPr>
      <w:spacing w:line="240" w:lineRule="auto"/>
    </w:pPr>
    <w:rPr>
      <w:sz w:val="20"/>
      <w:szCs w:val="20"/>
    </w:rPr>
  </w:style>
  <w:style w:type="character" w:customStyle="1" w:styleId="CommentaireCar">
    <w:name w:val="Commentaire Car"/>
    <w:basedOn w:val="Policepardfaut"/>
    <w:link w:val="Commentaire"/>
    <w:uiPriority w:val="99"/>
    <w:semiHidden/>
    <w:rsid w:val="00AD0439"/>
    <w:rPr>
      <w:sz w:val="20"/>
      <w:szCs w:val="20"/>
    </w:rPr>
  </w:style>
  <w:style w:type="paragraph" w:styleId="Objetducommentaire">
    <w:name w:val="annotation subject"/>
    <w:basedOn w:val="Commentaire"/>
    <w:next w:val="Commentaire"/>
    <w:link w:val="ObjetducommentaireCar"/>
    <w:uiPriority w:val="99"/>
    <w:semiHidden/>
    <w:unhideWhenUsed/>
    <w:rsid w:val="00AD0439"/>
    <w:rPr>
      <w:b/>
      <w:bCs/>
    </w:rPr>
  </w:style>
  <w:style w:type="character" w:customStyle="1" w:styleId="ObjetducommentaireCar">
    <w:name w:val="Objet du commentaire Car"/>
    <w:basedOn w:val="CommentaireCar"/>
    <w:link w:val="Objetducommentaire"/>
    <w:uiPriority w:val="99"/>
    <w:semiHidden/>
    <w:rsid w:val="00AD0439"/>
    <w:rPr>
      <w:b/>
      <w:bCs/>
      <w:sz w:val="20"/>
      <w:szCs w:val="20"/>
    </w:rPr>
  </w:style>
  <w:style w:type="paragraph" w:styleId="En-tte">
    <w:name w:val="header"/>
    <w:basedOn w:val="Normal"/>
    <w:link w:val="En-tteCar"/>
    <w:uiPriority w:val="99"/>
    <w:unhideWhenUsed/>
    <w:rsid w:val="00C62073"/>
    <w:pPr>
      <w:tabs>
        <w:tab w:val="center" w:pos="4536"/>
        <w:tab w:val="right" w:pos="9072"/>
      </w:tabs>
      <w:spacing w:after="0" w:line="240" w:lineRule="auto"/>
    </w:pPr>
  </w:style>
  <w:style w:type="character" w:customStyle="1" w:styleId="En-tteCar">
    <w:name w:val="En-tête Car"/>
    <w:basedOn w:val="Policepardfaut"/>
    <w:link w:val="En-tte"/>
    <w:uiPriority w:val="99"/>
    <w:rsid w:val="00C62073"/>
  </w:style>
  <w:style w:type="paragraph" w:styleId="Pieddepage">
    <w:name w:val="footer"/>
    <w:basedOn w:val="Normal"/>
    <w:link w:val="PieddepageCar"/>
    <w:uiPriority w:val="99"/>
    <w:unhideWhenUsed/>
    <w:rsid w:val="00C620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073"/>
  </w:style>
  <w:style w:type="paragraph" w:styleId="Rvision">
    <w:name w:val="Revision"/>
    <w:hidden/>
    <w:uiPriority w:val="99"/>
    <w:semiHidden/>
    <w:rsid w:val="00867864"/>
    <w:pPr>
      <w:spacing w:after="0" w:line="240" w:lineRule="auto"/>
    </w:pPr>
  </w:style>
  <w:style w:type="paragraph" w:styleId="Paragraphedeliste">
    <w:name w:val="List Paragraph"/>
    <w:basedOn w:val="Normal"/>
    <w:uiPriority w:val="34"/>
    <w:qFormat/>
    <w:rsid w:val="000C3EFC"/>
    <w:pPr>
      <w:ind w:left="720"/>
      <w:contextualSpacing/>
    </w:pPr>
  </w:style>
  <w:style w:type="character" w:customStyle="1" w:styleId="s11">
    <w:name w:val="s11"/>
    <w:basedOn w:val="Policepardfaut"/>
    <w:rsid w:val="00340210"/>
  </w:style>
  <w:style w:type="character" w:customStyle="1" w:styleId="s16">
    <w:name w:val="s16"/>
    <w:basedOn w:val="Policepardfaut"/>
    <w:rsid w:val="0034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8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bruxelles.be/artdet.cf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65FE-8B47-47A8-B4D4-CF7342D6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9096</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Janson-Baugniet</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 englert</dc:creator>
  <cp:lastModifiedBy>Vanderweerden Louise</cp:lastModifiedBy>
  <cp:revision>2</cp:revision>
  <cp:lastPrinted>2018-08-29T10:00:00Z</cp:lastPrinted>
  <dcterms:created xsi:type="dcterms:W3CDTF">2018-09-07T08:36:00Z</dcterms:created>
  <dcterms:modified xsi:type="dcterms:W3CDTF">2018-09-07T08:36:00Z</dcterms:modified>
</cp:coreProperties>
</file>